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A514" w14:textId="3A0EA3E6" w:rsidR="27BF7017" w:rsidRDefault="27BF7017" w:rsidP="2BDA5D4D">
      <w:pPr>
        <w:jc w:val="center"/>
        <w:rPr>
          <w:rFonts w:ascii="Calibri" w:eastAsia="Calibri" w:hAnsi="Calibri" w:cs="Calibri"/>
          <w:color w:val="000000" w:themeColor="text1"/>
        </w:rPr>
      </w:pPr>
      <w:r w:rsidRPr="2BDA5D4D">
        <w:rPr>
          <w:rFonts w:ascii="Calibri" w:eastAsia="Calibri" w:hAnsi="Calibri" w:cs="Calibri"/>
          <w:color w:val="000000" w:themeColor="text1"/>
        </w:rPr>
        <w:t>CARTA INTESTATA DELL’ISTITUZIONE SCOLASTICA</w:t>
      </w:r>
    </w:p>
    <w:p w14:paraId="35714B70" w14:textId="1593061C" w:rsidR="1F0F0241" w:rsidRDefault="1F0F0241" w:rsidP="41307867">
      <w:pPr>
        <w:spacing w:before="120" w:after="120" w:line="240" w:lineRule="auto"/>
        <w:rPr>
          <w:rFonts w:ascii="Aptos" w:eastAsia="Aptos" w:hAnsi="Aptos" w:cs="Aptos"/>
          <w:color w:val="000000" w:themeColor="text1"/>
        </w:rPr>
      </w:pPr>
    </w:p>
    <w:p w14:paraId="6D0F35AE" w14:textId="39A5DF27" w:rsidR="27BF7017" w:rsidRDefault="27BF7017" w:rsidP="41307867">
      <w:pPr>
        <w:spacing w:before="120" w:after="120" w:line="240" w:lineRule="auto"/>
        <w:rPr>
          <w:rFonts w:ascii="Aptos" w:eastAsia="Aptos" w:hAnsi="Aptos" w:cs="Aptos"/>
          <w:color w:val="000000" w:themeColor="text1"/>
        </w:rPr>
      </w:pPr>
      <w:r w:rsidRPr="2BDA5D4D">
        <w:rPr>
          <w:rFonts w:ascii="Calibri" w:eastAsia="Calibri" w:hAnsi="Calibri" w:cs="Calibri"/>
          <w:color w:val="000000" w:themeColor="text1"/>
        </w:rPr>
        <w:t xml:space="preserve">Prot. n. ___ del </w:t>
      </w:r>
      <w:r w:rsidR="3F01CB24" w:rsidRPr="2BDA5D4D">
        <w:rPr>
          <w:rFonts w:ascii="Calibri" w:eastAsia="Calibri" w:hAnsi="Calibri" w:cs="Calibri"/>
          <w:color w:val="000000" w:themeColor="text1"/>
        </w:rPr>
        <w:t>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D99E3" w14:textId="6BF5BDBB" w:rsidR="27BF7017" w:rsidRDefault="27BF7017" w:rsidP="24A66CB3">
      <w:pPr>
        <w:jc w:val="right"/>
        <w:rPr>
          <w:rFonts w:ascii="Aptos" w:eastAsia="Aptos" w:hAnsi="Aptos" w:cs="Aptos"/>
          <w:color w:val="000000" w:themeColor="text1"/>
        </w:rPr>
      </w:pPr>
      <w:r w:rsidRPr="1F0F0241">
        <w:rPr>
          <w:rFonts w:ascii="Aptos" w:eastAsia="Aptos" w:hAnsi="Aptos" w:cs="Aptos"/>
          <w:color w:val="000000" w:themeColor="text1"/>
        </w:rPr>
        <w:t xml:space="preserve">Al </w:t>
      </w:r>
      <w:r w:rsidRPr="76AC7192">
        <w:rPr>
          <w:rFonts w:ascii="Aptos" w:eastAsia="Aptos" w:hAnsi="Aptos" w:cs="Aptos"/>
          <w:color w:val="000000" w:themeColor="text1"/>
        </w:rPr>
        <w:t>D</w:t>
      </w:r>
      <w:r w:rsidR="0DAD927C" w:rsidRPr="76AC7192">
        <w:rPr>
          <w:rFonts w:ascii="Aptos" w:eastAsia="Aptos" w:hAnsi="Aptos" w:cs="Aptos"/>
          <w:color w:val="000000" w:themeColor="text1"/>
        </w:rPr>
        <w:t xml:space="preserve">irettore </w:t>
      </w:r>
      <w:r w:rsidR="7AB7D229" w:rsidRPr="68FEA0EA">
        <w:rPr>
          <w:rFonts w:ascii="Calibri" w:eastAsia="Calibri" w:hAnsi="Calibri" w:cs="Calibri"/>
          <w:color w:val="000000" w:themeColor="text1"/>
        </w:rPr>
        <w:t>dei Servizi Generali ed Amministrativi</w:t>
      </w:r>
      <w:r w:rsidRPr="1F0F0241">
        <w:rPr>
          <w:rFonts w:ascii="Aptos" w:eastAsia="Aptos" w:hAnsi="Aptos" w:cs="Aptos"/>
          <w:color w:val="000000" w:themeColor="text1"/>
        </w:rPr>
        <w:t xml:space="preserve"> _____________</w:t>
      </w:r>
    </w:p>
    <w:p w14:paraId="7C5E6EEB" w14:textId="6AA4F115" w:rsidR="27BF7017" w:rsidRDefault="27BF7017" w:rsidP="41307867">
      <w:pPr>
        <w:spacing w:before="120" w:after="120" w:line="240" w:lineRule="auto"/>
        <w:rPr>
          <w:rFonts w:ascii="Aptos" w:eastAsia="Aptos" w:hAnsi="Aptos" w:cs="Aptos"/>
          <w:color w:val="000000" w:themeColor="text1"/>
        </w:rPr>
      </w:pPr>
    </w:p>
    <w:p w14:paraId="778EE49E" w14:textId="77777777" w:rsidR="005F6731" w:rsidRDefault="005F6731" w:rsidP="41307867">
      <w:pPr>
        <w:spacing w:before="120" w:after="120" w:line="240" w:lineRule="auto"/>
        <w:rPr>
          <w:rFonts w:ascii="Aptos" w:eastAsia="Aptos" w:hAnsi="Aptos" w:cs="Aptos"/>
          <w:color w:val="000000" w:themeColor="text1"/>
        </w:rPr>
      </w:pPr>
    </w:p>
    <w:p w14:paraId="7A553F91" w14:textId="501D9A5A" w:rsidR="27BF7017" w:rsidRDefault="27BF7017" w:rsidP="41307867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61C4D4DA">
        <w:rPr>
          <w:rFonts w:ascii="Calibri" w:eastAsia="Calibri" w:hAnsi="Calibri" w:cs="Calibri"/>
          <w:b/>
          <w:color w:val="000000" w:themeColor="text1"/>
        </w:rPr>
        <w:t xml:space="preserve">Oggetto: Direttiva </w:t>
      </w:r>
      <w:r w:rsidR="004543A4">
        <w:rPr>
          <w:rFonts w:ascii="Calibri" w:eastAsia="Calibri" w:hAnsi="Calibri" w:cs="Calibri"/>
          <w:b/>
          <w:color w:val="000000" w:themeColor="text1"/>
        </w:rPr>
        <w:t xml:space="preserve">ex art. 25, c. 5 del d.lgs. 165/2001 </w:t>
      </w:r>
      <w:r w:rsidRPr="61C4D4DA">
        <w:rPr>
          <w:rFonts w:ascii="Calibri" w:eastAsia="Calibri" w:hAnsi="Calibri" w:cs="Calibri"/>
          <w:b/>
          <w:color w:val="000000" w:themeColor="text1"/>
        </w:rPr>
        <w:t>per l’anno scolastico ________________</w:t>
      </w:r>
    </w:p>
    <w:p w14:paraId="28A4BE3B" w14:textId="0AFD4116" w:rsidR="27BF7017" w:rsidRDefault="27BF7017" w:rsidP="41307867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7AD71F8" w14:textId="124DC36A" w:rsidR="1F0F0241" w:rsidRDefault="1F0F0241" w:rsidP="1F0F0241">
      <w:pPr>
        <w:spacing w:after="200"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2C634515" w14:textId="53B4461C" w:rsidR="27BF7017" w:rsidRDefault="27BF7017" w:rsidP="1F0F0241">
      <w:p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5E0209C7">
        <w:rPr>
          <w:rFonts w:ascii="Calibri" w:eastAsia="Calibri" w:hAnsi="Calibri" w:cs="Calibri"/>
          <w:color w:val="000000" w:themeColor="text1"/>
        </w:rPr>
        <w:t>Gent.mo/a _____________________,</w:t>
      </w:r>
    </w:p>
    <w:p w14:paraId="7B69A6E2" w14:textId="6E9792EB" w:rsidR="27BF7017" w:rsidRDefault="27BF7017" w:rsidP="1F0F0241">
      <w:p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5E0209C7">
        <w:rPr>
          <w:rFonts w:ascii="Calibri" w:eastAsia="Calibri" w:hAnsi="Calibri" w:cs="Calibri"/>
          <w:color w:val="000000" w:themeColor="text1"/>
        </w:rPr>
        <w:t xml:space="preserve">con la presente </w:t>
      </w:r>
      <w:r w:rsidR="0B9E9D50" w:rsidRPr="5E0209C7">
        <w:rPr>
          <w:rFonts w:ascii="Calibri" w:eastAsia="Calibri" w:hAnsi="Calibri" w:cs="Calibri"/>
          <w:color w:val="000000" w:themeColor="text1"/>
        </w:rPr>
        <w:t>L</w:t>
      </w:r>
      <w:r w:rsidRPr="5E0209C7">
        <w:rPr>
          <w:rFonts w:ascii="Calibri" w:eastAsia="Calibri" w:hAnsi="Calibri" w:cs="Calibri"/>
          <w:color w:val="000000" w:themeColor="text1"/>
        </w:rPr>
        <w:t xml:space="preserve">e trasmetto la direttiva di </w:t>
      </w:r>
      <w:r w:rsidR="00077556">
        <w:rPr>
          <w:rFonts w:ascii="Calibri" w:eastAsia="Calibri" w:hAnsi="Calibri" w:cs="Calibri"/>
          <w:color w:val="000000" w:themeColor="text1"/>
        </w:rPr>
        <w:t>cui in oggetto</w:t>
      </w:r>
      <w:r w:rsidRPr="5E0209C7">
        <w:rPr>
          <w:rFonts w:ascii="Calibri" w:eastAsia="Calibri" w:hAnsi="Calibri" w:cs="Calibri"/>
          <w:color w:val="000000" w:themeColor="text1"/>
        </w:rPr>
        <w:t xml:space="preserve">, applicabile nell’ambito della propria autonomia operativa nell’organizzazione dei servizi generali e </w:t>
      </w:r>
      <w:r w:rsidRPr="12626953">
        <w:rPr>
          <w:rFonts w:ascii="Calibri" w:eastAsia="Calibri" w:hAnsi="Calibri" w:cs="Calibri"/>
          <w:color w:val="000000" w:themeColor="text1"/>
        </w:rPr>
        <w:t>amministrativ</w:t>
      </w:r>
      <w:r w:rsidR="6BBC70CF" w:rsidRPr="12626953">
        <w:rPr>
          <w:rFonts w:ascii="Calibri" w:eastAsia="Calibri" w:hAnsi="Calibri" w:cs="Calibri"/>
          <w:color w:val="000000" w:themeColor="text1"/>
        </w:rPr>
        <w:t>i</w:t>
      </w:r>
      <w:r w:rsidRPr="5E0209C7">
        <w:rPr>
          <w:rFonts w:ascii="Calibri" w:eastAsia="Calibri" w:hAnsi="Calibri" w:cs="Calibri"/>
          <w:color w:val="000000" w:themeColor="text1"/>
        </w:rPr>
        <w:t xml:space="preserve"> di questa </w:t>
      </w:r>
      <w:r w:rsidR="00271C38">
        <w:rPr>
          <w:rFonts w:ascii="Calibri" w:eastAsia="Calibri" w:hAnsi="Calibri" w:cs="Calibri"/>
          <w:color w:val="000000" w:themeColor="text1"/>
        </w:rPr>
        <w:t>i</w:t>
      </w:r>
      <w:r w:rsidRPr="5E0209C7">
        <w:rPr>
          <w:rFonts w:ascii="Calibri" w:eastAsia="Calibri" w:hAnsi="Calibri" w:cs="Calibri"/>
          <w:color w:val="000000" w:themeColor="text1"/>
        </w:rPr>
        <w:t>stituzione scolastica.</w:t>
      </w:r>
    </w:p>
    <w:p w14:paraId="74E56750" w14:textId="11CAA125" w:rsidR="71D35FEA" w:rsidRDefault="1B028430" w:rsidP="311F1329">
      <w:pPr>
        <w:spacing w:before="120" w:after="120" w:line="240" w:lineRule="auto"/>
        <w:jc w:val="both"/>
        <w:rPr>
          <w:rFonts w:ascii="Calibri" w:hAnsi="Calibri" w:cs="Calibri"/>
        </w:rPr>
      </w:pPr>
      <w:r w:rsidRPr="182B19CA">
        <w:rPr>
          <w:rFonts w:ascii="Calibri" w:hAnsi="Calibri" w:cs="Calibri"/>
        </w:rPr>
        <w:t xml:space="preserve">Nel rispetto del </w:t>
      </w:r>
      <w:r w:rsidR="583D8DCA" w:rsidRPr="12CDBF8A">
        <w:rPr>
          <w:rFonts w:ascii="Calibri" w:hAnsi="Calibri" w:cs="Calibri"/>
        </w:rPr>
        <w:t>S</w:t>
      </w:r>
      <w:r w:rsidRPr="12CDBF8A">
        <w:rPr>
          <w:rFonts w:ascii="Calibri" w:hAnsi="Calibri" w:cs="Calibri"/>
        </w:rPr>
        <w:t>uo</w:t>
      </w:r>
      <w:r w:rsidRPr="182B19CA">
        <w:rPr>
          <w:rFonts w:ascii="Calibri" w:hAnsi="Calibri" w:cs="Calibri"/>
        </w:rPr>
        <w:t xml:space="preserve"> profilo professionale, </w:t>
      </w:r>
      <w:r w:rsidR="00D90BE7">
        <w:rPr>
          <w:rFonts w:ascii="Calibri" w:hAnsi="Calibri" w:cs="Calibri"/>
        </w:rPr>
        <w:t>L</w:t>
      </w:r>
      <w:r w:rsidRPr="182B19CA">
        <w:rPr>
          <w:rFonts w:ascii="Calibri" w:hAnsi="Calibri" w:cs="Calibri"/>
        </w:rPr>
        <w:t>a</w:t>
      </w:r>
      <w:r w:rsidRPr="6DB9EF29">
        <w:rPr>
          <w:rFonts w:ascii="Calibri" w:hAnsi="Calibri" w:cs="Calibri"/>
        </w:rPr>
        <w:t xml:space="preserve"> </w:t>
      </w:r>
      <w:r w:rsidRPr="750B5364">
        <w:rPr>
          <w:rFonts w:ascii="Calibri" w:hAnsi="Calibri" w:cs="Calibri"/>
        </w:rPr>
        <w:t>incarico di vigilare</w:t>
      </w:r>
      <w:r w:rsidRPr="6DB9EF29">
        <w:rPr>
          <w:rFonts w:ascii="Calibri" w:hAnsi="Calibri" w:cs="Calibri"/>
        </w:rPr>
        <w:t xml:space="preserve"> costantemente sul regolare svolgimento delle funzioni e attività svolte dal personale ATA, </w:t>
      </w:r>
      <w:r w:rsidRPr="1F135E7A">
        <w:rPr>
          <w:rFonts w:ascii="Calibri" w:hAnsi="Calibri" w:cs="Calibri"/>
        </w:rPr>
        <w:t>riferendo</w:t>
      </w:r>
      <w:r w:rsidRPr="6DB9EF29">
        <w:rPr>
          <w:rFonts w:ascii="Calibri" w:hAnsi="Calibri" w:cs="Calibri"/>
        </w:rPr>
        <w:t xml:space="preserve"> tempestivamente </w:t>
      </w:r>
      <w:r w:rsidRPr="7AED762E">
        <w:rPr>
          <w:rFonts w:ascii="Calibri" w:hAnsi="Calibri" w:cs="Calibri"/>
        </w:rPr>
        <w:t>al</w:t>
      </w:r>
      <w:r w:rsidR="0F3DE8C0" w:rsidRPr="7AED762E">
        <w:rPr>
          <w:rFonts w:ascii="Calibri" w:hAnsi="Calibri" w:cs="Calibri"/>
        </w:rPr>
        <w:t xml:space="preserve">lo </w:t>
      </w:r>
      <w:r w:rsidR="0F3DE8C0" w:rsidRPr="12451B1D">
        <w:rPr>
          <w:rFonts w:ascii="Calibri" w:hAnsi="Calibri" w:cs="Calibri"/>
        </w:rPr>
        <w:t>scrivente</w:t>
      </w:r>
      <w:r w:rsidRPr="6DB9EF29">
        <w:rPr>
          <w:rFonts w:ascii="Calibri" w:hAnsi="Calibri" w:cs="Calibri"/>
        </w:rPr>
        <w:t xml:space="preserve"> ogni fatto che possa configurare irregolarità o illeciti di qualsiasi natura.</w:t>
      </w:r>
      <w:r w:rsidR="00F30398">
        <w:rPr>
          <w:rFonts w:ascii="Calibri" w:hAnsi="Calibri" w:cs="Calibri"/>
        </w:rPr>
        <w:t xml:space="preserve"> </w:t>
      </w:r>
      <w:r w:rsidR="00F62231">
        <w:rPr>
          <w:rFonts w:ascii="Calibri" w:hAnsi="Calibri" w:cs="Calibri"/>
        </w:rPr>
        <w:t>Le raccomando, altresì, di dedicare p</w:t>
      </w:r>
      <w:r w:rsidR="71D35FEA" w:rsidRPr="5F3972F4">
        <w:rPr>
          <w:rFonts w:ascii="Calibri" w:hAnsi="Calibri" w:cs="Calibri"/>
        </w:rPr>
        <w:t xml:space="preserve">articolare importanza al controllo dei processi e dell’azione amministrativa, non in un’ottica di </w:t>
      </w:r>
      <w:r w:rsidR="431CCA4E" w:rsidRPr="5F3972F4">
        <w:rPr>
          <w:rFonts w:ascii="Calibri" w:hAnsi="Calibri" w:cs="Calibri"/>
        </w:rPr>
        <w:t>mero controllo</w:t>
      </w:r>
      <w:r w:rsidR="71D35FEA" w:rsidRPr="5F3972F4">
        <w:rPr>
          <w:rFonts w:ascii="Calibri" w:hAnsi="Calibri" w:cs="Calibri"/>
        </w:rPr>
        <w:t xml:space="preserve"> formale, ma con l’obiettivo di evidenziare eventuali criticità e puntare così al miglioramento del servizio</w:t>
      </w:r>
      <w:r w:rsidR="431CCA4E" w:rsidRPr="5F3972F4">
        <w:rPr>
          <w:rFonts w:ascii="Calibri" w:hAnsi="Calibri" w:cs="Calibri"/>
        </w:rPr>
        <w:t xml:space="preserve"> e alla valorizzazione</w:t>
      </w:r>
      <w:r w:rsidR="10EC34E0" w:rsidRPr="5F3972F4">
        <w:rPr>
          <w:rFonts w:ascii="Calibri" w:hAnsi="Calibri" w:cs="Calibri"/>
        </w:rPr>
        <w:t xml:space="preserve"> del personale.</w:t>
      </w:r>
    </w:p>
    <w:p w14:paraId="383A59FB" w14:textId="5F332DCC" w:rsidR="27BF7017" w:rsidRDefault="27BF7017" w:rsidP="002776B6">
      <w:pPr>
        <w:keepNext/>
        <w:spacing w:before="360" w:after="12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5E0209C7">
        <w:rPr>
          <w:rFonts w:ascii="Calibri" w:eastAsia="Calibri" w:hAnsi="Calibri" w:cs="Calibri"/>
          <w:b/>
          <w:color w:val="000000" w:themeColor="text1"/>
        </w:rPr>
        <w:t>Art. 1 – Ambito di applicazione</w:t>
      </w:r>
    </w:p>
    <w:p w14:paraId="1064B179" w14:textId="6E234EC1" w:rsidR="27BF7017" w:rsidRDefault="27BF7017" w:rsidP="41307867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E0209C7">
        <w:rPr>
          <w:rFonts w:ascii="Calibri" w:eastAsia="Calibri" w:hAnsi="Calibri" w:cs="Calibri"/>
          <w:color w:val="000000" w:themeColor="text1"/>
        </w:rPr>
        <w:t xml:space="preserve">La direttiva di massima contenuta nel presente atto si applica alle attività di natura discrezionale svolte dal </w:t>
      </w:r>
      <w:r w:rsidR="114E2984" w:rsidRPr="122E3A2A">
        <w:rPr>
          <w:rFonts w:ascii="Calibri" w:eastAsia="Calibri" w:hAnsi="Calibri" w:cs="Calibri"/>
          <w:color w:val="000000" w:themeColor="text1"/>
        </w:rPr>
        <w:t>d</w:t>
      </w:r>
      <w:r w:rsidRPr="122E3A2A">
        <w:rPr>
          <w:rFonts w:ascii="Calibri" w:eastAsia="Calibri" w:hAnsi="Calibri" w:cs="Calibri"/>
          <w:color w:val="000000" w:themeColor="text1"/>
        </w:rPr>
        <w:t>irettore</w:t>
      </w:r>
      <w:r w:rsidRPr="5E0209C7">
        <w:rPr>
          <w:rFonts w:ascii="Calibri" w:eastAsia="Calibri" w:hAnsi="Calibri" w:cs="Calibri"/>
          <w:color w:val="000000" w:themeColor="text1"/>
        </w:rPr>
        <w:t xml:space="preserve"> </w:t>
      </w:r>
      <w:r w:rsidRPr="6D5AA9B0">
        <w:rPr>
          <w:rFonts w:ascii="Calibri" w:eastAsia="Calibri" w:hAnsi="Calibri" w:cs="Calibri"/>
          <w:color w:val="000000" w:themeColor="text1"/>
        </w:rPr>
        <w:t>SGA</w:t>
      </w:r>
      <w:r w:rsidRPr="5E0209C7">
        <w:rPr>
          <w:rFonts w:ascii="Calibri" w:eastAsia="Calibri" w:hAnsi="Calibri" w:cs="Calibri"/>
          <w:color w:val="000000" w:themeColor="text1"/>
        </w:rPr>
        <w:t xml:space="preserve"> per organizzare i servizi generali e amministrativi di questa </w:t>
      </w:r>
      <w:r w:rsidR="2F8EEAEC" w:rsidRPr="74EB0BBE">
        <w:rPr>
          <w:rFonts w:ascii="Calibri" w:eastAsia="Calibri" w:hAnsi="Calibri" w:cs="Calibri"/>
          <w:color w:val="000000" w:themeColor="text1"/>
        </w:rPr>
        <w:t>i</w:t>
      </w:r>
      <w:r w:rsidRPr="74EB0BBE">
        <w:rPr>
          <w:rFonts w:ascii="Calibri" w:eastAsia="Calibri" w:hAnsi="Calibri" w:cs="Calibri"/>
          <w:color w:val="000000" w:themeColor="text1"/>
        </w:rPr>
        <w:t>stituzione</w:t>
      </w:r>
      <w:r w:rsidRPr="5E0209C7">
        <w:rPr>
          <w:rFonts w:ascii="Calibri" w:eastAsia="Calibri" w:hAnsi="Calibri" w:cs="Calibri"/>
          <w:color w:val="000000" w:themeColor="text1"/>
        </w:rPr>
        <w:t xml:space="preserve"> scolastica durante l’anno scolastico </w:t>
      </w:r>
      <w:r w:rsidR="00A00A7A">
        <w:rPr>
          <w:rFonts w:ascii="Calibri" w:eastAsia="Calibri" w:hAnsi="Calibri" w:cs="Calibri"/>
          <w:color w:val="000000" w:themeColor="text1"/>
        </w:rPr>
        <w:t>di competenza</w:t>
      </w:r>
      <w:r w:rsidR="005B5984">
        <w:rPr>
          <w:rFonts w:ascii="Calibri" w:eastAsia="Calibri" w:hAnsi="Calibri" w:cs="Calibri"/>
          <w:color w:val="000000" w:themeColor="text1"/>
        </w:rPr>
        <w:t>.</w:t>
      </w:r>
      <w:r w:rsidRPr="5E0209C7">
        <w:rPr>
          <w:rFonts w:ascii="Calibri" w:eastAsia="Calibri" w:hAnsi="Calibri" w:cs="Calibri"/>
          <w:color w:val="000000" w:themeColor="text1"/>
        </w:rPr>
        <w:t xml:space="preserve"> </w:t>
      </w:r>
    </w:p>
    <w:p w14:paraId="7E08C664" w14:textId="3DA9E917" w:rsidR="00345656" w:rsidRDefault="27BF7017" w:rsidP="4F92F4B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E0209C7">
        <w:rPr>
          <w:rFonts w:ascii="Calibri" w:eastAsia="Calibri" w:hAnsi="Calibri" w:cs="Calibri"/>
          <w:color w:val="000000" w:themeColor="text1"/>
        </w:rPr>
        <w:t xml:space="preserve">Essa </w:t>
      </w:r>
      <w:r w:rsidR="1634D80B" w:rsidRPr="10E934D5">
        <w:rPr>
          <w:rFonts w:ascii="Calibri" w:eastAsia="Calibri" w:hAnsi="Calibri" w:cs="Calibri"/>
          <w:color w:val="000000" w:themeColor="text1"/>
        </w:rPr>
        <w:t>è costituita</w:t>
      </w:r>
      <w:r w:rsidR="7EC34A88" w:rsidRPr="10E934D5">
        <w:rPr>
          <w:rFonts w:ascii="Calibri" w:eastAsia="Calibri" w:hAnsi="Calibri" w:cs="Calibri"/>
          <w:color w:val="000000" w:themeColor="text1"/>
        </w:rPr>
        <w:t xml:space="preserve"> da</w:t>
      </w:r>
      <w:r w:rsidRPr="5E0209C7">
        <w:rPr>
          <w:rFonts w:ascii="Calibri" w:eastAsia="Calibri" w:hAnsi="Calibri" w:cs="Calibri"/>
          <w:color w:val="000000" w:themeColor="text1"/>
        </w:rPr>
        <w:t xml:space="preserve"> linee guida, di condotta e di orientamento preventivo, </w:t>
      </w:r>
      <w:r w:rsidR="00BF6459">
        <w:rPr>
          <w:rFonts w:ascii="Calibri" w:eastAsia="Calibri" w:hAnsi="Calibri" w:cs="Calibri"/>
          <w:color w:val="000000" w:themeColor="text1"/>
        </w:rPr>
        <w:t xml:space="preserve">emanate </w:t>
      </w:r>
      <w:r w:rsidRPr="5E0209C7">
        <w:rPr>
          <w:rFonts w:ascii="Calibri" w:eastAsia="Calibri" w:hAnsi="Calibri" w:cs="Calibri"/>
          <w:color w:val="000000" w:themeColor="text1"/>
        </w:rPr>
        <w:t xml:space="preserve">al fine di assicurare l’unitarietà della gestione dei </w:t>
      </w:r>
      <w:r w:rsidR="58271F42" w:rsidRPr="6E0A6F58">
        <w:rPr>
          <w:rFonts w:ascii="Calibri" w:eastAsia="Calibri" w:hAnsi="Calibri" w:cs="Calibri"/>
          <w:color w:val="000000" w:themeColor="text1"/>
        </w:rPr>
        <w:t>s</w:t>
      </w:r>
      <w:r w:rsidRPr="6E0A6F58">
        <w:rPr>
          <w:rFonts w:ascii="Calibri" w:eastAsia="Calibri" w:hAnsi="Calibri" w:cs="Calibri"/>
          <w:color w:val="000000" w:themeColor="text1"/>
        </w:rPr>
        <w:t>ervizi</w:t>
      </w:r>
      <w:r w:rsidRPr="5E0209C7">
        <w:rPr>
          <w:rFonts w:ascii="Calibri" w:eastAsia="Calibri" w:hAnsi="Calibri" w:cs="Calibri"/>
          <w:color w:val="000000" w:themeColor="text1"/>
        </w:rPr>
        <w:t xml:space="preserve"> generali e amministrativi, in coerenza con le finalità e gli obiettivi </w:t>
      </w:r>
      <w:r w:rsidR="00026362">
        <w:rPr>
          <w:rFonts w:ascii="Calibri" w:eastAsia="Calibri" w:hAnsi="Calibri" w:cs="Calibri"/>
          <w:color w:val="000000" w:themeColor="text1"/>
        </w:rPr>
        <w:t>de</w:t>
      </w:r>
      <w:r w:rsidRPr="5E0209C7">
        <w:rPr>
          <w:rFonts w:ascii="Calibri" w:eastAsia="Calibri" w:hAnsi="Calibri" w:cs="Calibri"/>
          <w:color w:val="000000" w:themeColor="text1"/>
        </w:rPr>
        <w:t>l Piano Triennale dell’Offerta Formativa</w:t>
      </w:r>
      <w:r w:rsidR="00D725A5">
        <w:rPr>
          <w:rFonts w:ascii="Calibri" w:eastAsia="Calibri" w:hAnsi="Calibri" w:cs="Calibri"/>
          <w:color w:val="000000" w:themeColor="text1"/>
        </w:rPr>
        <w:t xml:space="preserve"> di questa istituzione scolastica</w:t>
      </w:r>
      <w:r w:rsidRPr="5E0209C7">
        <w:rPr>
          <w:rFonts w:ascii="Calibri" w:eastAsia="Calibri" w:hAnsi="Calibri" w:cs="Calibri"/>
          <w:color w:val="000000" w:themeColor="text1"/>
        </w:rPr>
        <w:t>.</w:t>
      </w:r>
    </w:p>
    <w:p w14:paraId="66985C35" w14:textId="5735BDBF" w:rsidR="003932EC" w:rsidRPr="00465E60" w:rsidRDefault="00D641A1" w:rsidP="1EB57244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Tale direttiva è finalizzata anche alla valorizzazione del profilo professionale del </w:t>
      </w:r>
      <w:r w:rsidR="0FA0283A" w:rsidRPr="31A90165">
        <w:rPr>
          <w:rFonts w:ascii="Calibri" w:eastAsia="Calibri" w:hAnsi="Calibri" w:cs="Calibri"/>
          <w:color w:val="000000" w:themeColor="text1"/>
        </w:rPr>
        <w:t>direttore</w:t>
      </w:r>
      <w:r w:rsidR="6CB33E78" w:rsidRPr="247BE534">
        <w:rPr>
          <w:rFonts w:ascii="Calibri" w:eastAsia="Calibri" w:hAnsi="Calibri" w:cs="Calibri"/>
          <w:color w:val="000000" w:themeColor="text1"/>
        </w:rPr>
        <w:t xml:space="preserve"> </w:t>
      </w:r>
      <w:r w:rsidR="6CB33E78" w:rsidRPr="63A5C71A">
        <w:rPr>
          <w:rFonts w:ascii="Calibri" w:eastAsia="Calibri" w:hAnsi="Calibri" w:cs="Calibri"/>
          <w:color w:val="000000" w:themeColor="text1"/>
        </w:rPr>
        <w:t xml:space="preserve">e </w:t>
      </w:r>
      <w:r w:rsidR="6CB33E78" w:rsidRPr="40D5ADD1">
        <w:rPr>
          <w:rFonts w:ascii="Calibri" w:eastAsia="Calibri" w:hAnsi="Calibri" w:cs="Calibri"/>
          <w:color w:val="000000" w:themeColor="text1"/>
        </w:rPr>
        <w:t>all’accrescimento delle relative</w:t>
      </w:r>
      <w:r w:rsidR="6CB33E78" w:rsidRPr="2ED64B42">
        <w:rPr>
          <w:rFonts w:ascii="Calibri" w:eastAsia="Calibri" w:hAnsi="Calibri" w:cs="Calibri"/>
          <w:color w:val="000000" w:themeColor="text1"/>
        </w:rPr>
        <w:t xml:space="preserve"> </w:t>
      </w:r>
      <w:r w:rsidR="6CB33E78" w:rsidRPr="62CBFB82">
        <w:rPr>
          <w:rFonts w:ascii="Calibri" w:eastAsia="Calibri" w:hAnsi="Calibri" w:cs="Calibri"/>
          <w:color w:val="000000" w:themeColor="text1"/>
        </w:rPr>
        <w:t>competenze</w:t>
      </w:r>
      <w:r>
        <w:rPr>
          <w:rFonts w:ascii="Calibri" w:eastAsia="Calibri" w:hAnsi="Calibri" w:cs="Calibri"/>
          <w:color w:val="000000" w:themeColor="text1"/>
        </w:rPr>
        <w:t xml:space="preserve">, consentendogli di esercitare </w:t>
      </w:r>
      <w:r w:rsidR="003664ED">
        <w:rPr>
          <w:rFonts w:ascii="Calibri" w:eastAsia="Calibri" w:hAnsi="Calibri" w:cs="Calibri"/>
          <w:color w:val="000000" w:themeColor="text1"/>
        </w:rPr>
        <w:t xml:space="preserve">al meglio </w:t>
      </w:r>
      <w:r w:rsidR="00860750">
        <w:rPr>
          <w:rFonts w:ascii="Calibri" w:eastAsia="Calibri" w:hAnsi="Calibri" w:cs="Calibri"/>
          <w:color w:val="000000" w:themeColor="text1"/>
        </w:rPr>
        <w:t xml:space="preserve">l’autonomia operativa </w:t>
      </w:r>
      <w:r w:rsidR="00195EE6">
        <w:rPr>
          <w:rFonts w:ascii="Calibri" w:eastAsia="Calibri" w:hAnsi="Calibri" w:cs="Calibri"/>
          <w:color w:val="000000" w:themeColor="text1"/>
        </w:rPr>
        <w:t>attribuitagli dalla legge</w:t>
      </w:r>
      <w:r w:rsidR="47CEC2B4" w:rsidRPr="1C7BB388">
        <w:rPr>
          <w:rFonts w:ascii="Calibri" w:eastAsia="Calibri" w:hAnsi="Calibri" w:cs="Calibri"/>
          <w:color w:val="000000" w:themeColor="text1"/>
        </w:rPr>
        <w:t>,</w:t>
      </w:r>
      <w:r w:rsidR="003001DF">
        <w:rPr>
          <w:rFonts w:ascii="Calibri" w:eastAsia="Calibri" w:hAnsi="Calibri" w:cs="Calibri"/>
          <w:color w:val="000000" w:themeColor="text1"/>
        </w:rPr>
        <w:t xml:space="preserve"> </w:t>
      </w:r>
      <w:r w:rsidR="41A3574E" w:rsidRPr="5366B222">
        <w:rPr>
          <w:rFonts w:ascii="Calibri" w:eastAsia="Calibri" w:hAnsi="Calibri" w:cs="Calibri"/>
          <w:color w:val="000000" w:themeColor="text1"/>
        </w:rPr>
        <w:t>prevenendo</w:t>
      </w:r>
      <w:r w:rsidR="003001DF" w:rsidRPr="5366B222">
        <w:rPr>
          <w:rFonts w:ascii="Calibri" w:eastAsia="Calibri" w:hAnsi="Calibri" w:cs="Calibri"/>
          <w:color w:val="000000" w:themeColor="text1"/>
        </w:rPr>
        <w:t xml:space="preserve"> </w:t>
      </w:r>
      <w:r w:rsidR="379DE653" w:rsidRPr="4DB1E33D">
        <w:rPr>
          <w:rFonts w:ascii="Calibri" w:eastAsia="Calibri" w:hAnsi="Calibri" w:cs="Calibri"/>
          <w:color w:val="000000" w:themeColor="text1"/>
        </w:rPr>
        <w:t xml:space="preserve">altresì </w:t>
      </w:r>
      <w:r w:rsidR="312D7113" w:rsidRPr="43CDD6BE">
        <w:rPr>
          <w:rFonts w:ascii="Calibri" w:eastAsia="Calibri" w:hAnsi="Calibri" w:cs="Calibri"/>
          <w:color w:val="000000" w:themeColor="text1"/>
        </w:rPr>
        <w:t xml:space="preserve">qualsiasi </w:t>
      </w:r>
      <w:r w:rsidR="6A615AF9" w:rsidRPr="43CDD6BE">
        <w:rPr>
          <w:rFonts w:ascii="Calibri" w:eastAsia="Calibri" w:hAnsi="Calibri" w:cs="Calibri"/>
          <w:color w:val="000000" w:themeColor="text1"/>
        </w:rPr>
        <w:t>potenziale</w:t>
      </w:r>
      <w:r w:rsidR="6A615AF9" w:rsidRPr="6E2394C8">
        <w:rPr>
          <w:rFonts w:ascii="Calibri" w:eastAsia="Calibri" w:hAnsi="Calibri" w:cs="Calibri"/>
          <w:color w:val="000000" w:themeColor="text1"/>
        </w:rPr>
        <w:t xml:space="preserve"> </w:t>
      </w:r>
      <w:r w:rsidR="6A615AF9" w:rsidRPr="4217806B">
        <w:rPr>
          <w:rFonts w:ascii="Calibri" w:eastAsia="Calibri" w:hAnsi="Calibri" w:cs="Calibri"/>
          <w:color w:val="000000" w:themeColor="text1"/>
        </w:rPr>
        <w:t>sovrapposizione</w:t>
      </w:r>
      <w:r w:rsidR="00670A06" w:rsidRPr="4217806B">
        <w:rPr>
          <w:rFonts w:ascii="Calibri" w:eastAsia="Calibri" w:hAnsi="Calibri" w:cs="Calibri"/>
          <w:color w:val="000000" w:themeColor="text1"/>
        </w:rPr>
        <w:t xml:space="preserve"> </w:t>
      </w:r>
      <w:r w:rsidR="0FF4061C" w:rsidRPr="74FA721D">
        <w:rPr>
          <w:rFonts w:ascii="Calibri" w:eastAsia="Calibri" w:hAnsi="Calibri" w:cs="Calibri"/>
          <w:color w:val="000000" w:themeColor="text1"/>
        </w:rPr>
        <w:t xml:space="preserve">tra le </w:t>
      </w:r>
      <w:r w:rsidR="1E3B2D1C" w:rsidRPr="29602188">
        <w:rPr>
          <w:rFonts w:ascii="Calibri" w:eastAsia="Calibri" w:hAnsi="Calibri" w:cs="Calibri"/>
          <w:color w:val="000000" w:themeColor="text1"/>
        </w:rPr>
        <w:t>sue</w:t>
      </w:r>
      <w:r w:rsidR="31B0275A" w:rsidRPr="5484B2AF">
        <w:rPr>
          <w:rFonts w:ascii="Calibri" w:eastAsia="Calibri" w:hAnsi="Calibri" w:cs="Calibri"/>
          <w:color w:val="000000" w:themeColor="text1"/>
        </w:rPr>
        <w:t xml:space="preserve"> </w:t>
      </w:r>
      <w:r w:rsidR="61C9218C" w:rsidRPr="5484B2AF">
        <w:rPr>
          <w:rFonts w:ascii="Calibri" w:eastAsia="Calibri" w:hAnsi="Calibri" w:cs="Calibri"/>
          <w:color w:val="000000" w:themeColor="text1"/>
        </w:rPr>
        <w:t>responsab</w:t>
      </w:r>
      <w:r w:rsidR="0ECB76EE" w:rsidRPr="5484B2AF">
        <w:rPr>
          <w:rFonts w:ascii="Calibri" w:eastAsia="Calibri" w:hAnsi="Calibri" w:cs="Calibri"/>
          <w:color w:val="000000" w:themeColor="text1"/>
        </w:rPr>
        <w:t>i</w:t>
      </w:r>
      <w:r w:rsidR="61C9218C" w:rsidRPr="5484B2AF">
        <w:rPr>
          <w:rFonts w:ascii="Calibri" w:eastAsia="Calibri" w:hAnsi="Calibri" w:cs="Calibri"/>
          <w:color w:val="000000" w:themeColor="text1"/>
        </w:rPr>
        <w:t>lità</w:t>
      </w:r>
      <w:r w:rsidR="0FF4061C" w:rsidRPr="74FA721D">
        <w:rPr>
          <w:rFonts w:ascii="Calibri" w:eastAsia="Calibri" w:hAnsi="Calibri" w:cs="Calibri"/>
          <w:color w:val="000000" w:themeColor="text1"/>
        </w:rPr>
        <w:t xml:space="preserve"> </w:t>
      </w:r>
      <w:r w:rsidR="0FF4061C" w:rsidRPr="7FE791DB">
        <w:rPr>
          <w:rFonts w:ascii="Calibri" w:eastAsia="Calibri" w:hAnsi="Calibri" w:cs="Calibri"/>
          <w:color w:val="000000" w:themeColor="text1"/>
        </w:rPr>
        <w:t xml:space="preserve">specifiche e </w:t>
      </w:r>
      <w:r w:rsidR="0FF4061C" w:rsidRPr="3CEE3CC9">
        <w:rPr>
          <w:rFonts w:ascii="Calibri" w:eastAsia="Calibri" w:hAnsi="Calibri" w:cs="Calibri"/>
          <w:color w:val="000000" w:themeColor="text1"/>
        </w:rPr>
        <w:t xml:space="preserve">quelle </w:t>
      </w:r>
      <w:r w:rsidR="0070400C" w:rsidRPr="7C9C7E57">
        <w:rPr>
          <w:rFonts w:ascii="Calibri" w:eastAsia="Calibri" w:hAnsi="Calibri" w:cs="Calibri"/>
          <w:color w:val="000000" w:themeColor="text1"/>
        </w:rPr>
        <w:t>general</w:t>
      </w:r>
      <w:r w:rsidR="1B9C7015" w:rsidRPr="7C9C7E57">
        <w:rPr>
          <w:rFonts w:ascii="Calibri" w:eastAsia="Calibri" w:hAnsi="Calibri" w:cs="Calibri"/>
          <w:color w:val="000000" w:themeColor="text1"/>
        </w:rPr>
        <w:t>i</w:t>
      </w:r>
      <w:r w:rsidR="00D14D56">
        <w:rPr>
          <w:rFonts w:ascii="Calibri" w:eastAsia="Calibri" w:hAnsi="Calibri" w:cs="Calibri"/>
          <w:color w:val="000000" w:themeColor="text1"/>
        </w:rPr>
        <w:t xml:space="preserve"> del </w:t>
      </w:r>
      <w:r w:rsidR="00CD4EB3">
        <w:rPr>
          <w:rFonts w:ascii="Calibri" w:eastAsia="Calibri" w:hAnsi="Calibri" w:cs="Calibri"/>
          <w:color w:val="000000" w:themeColor="text1"/>
        </w:rPr>
        <w:t>dirigente scolastico.</w:t>
      </w:r>
    </w:p>
    <w:p w14:paraId="31AFDC4C" w14:textId="767F301E" w:rsidR="00345656" w:rsidRPr="00465E60" w:rsidRDefault="00345656" w:rsidP="00FD341E">
      <w:pPr>
        <w:keepNext/>
        <w:spacing w:before="360" w:after="120" w:line="240" w:lineRule="auto"/>
        <w:jc w:val="center"/>
        <w:rPr>
          <w:rFonts w:ascii="Calibri" w:hAnsi="Calibri" w:cs="Calibri"/>
          <w:b/>
          <w:bCs/>
        </w:rPr>
      </w:pPr>
      <w:r w:rsidRPr="00465E60">
        <w:rPr>
          <w:rFonts w:ascii="Calibri" w:hAnsi="Calibri" w:cs="Calibri"/>
          <w:b/>
          <w:bCs/>
        </w:rPr>
        <w:t>Art. 2 – Organizzazione generale dell’istituzione scolastica</w:t>
      </w:r>
    </w:p>
    <w:p w14:paraId="42A30DBA" w14:textId="2C2F5A64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 xml:space="preserve">L’istituzione scolastica </w:t>
      </w:r>
      <w:r w:rsidR="00B972F5">
        <w:rPr>
          <w:rFonts w:ascii="Calibri" w:hAnsi="Calibri" w:cs="Calibri"/>
        </w:rPr>
        <w:t>è</w:t>
      </w:r>
      <w:r w:rsidRPr="00465E60">
        <w:rPr>
          <w:rFonts w:ascii="Calibri" w:hAnsi="Calibri" w:cs="Calibri"/>
        </w:rPr>
        <w:t xml:space="preserve"> una singola unità organizzativa, responsabile dei procedimenti amministrativi </w:t>
      </w:r>
      <w:r w:rsidRPr="09194645">
        <w:rPr>
          <w:rFonts w:ascii="Calibri" w:hAnsi="Calibri" w:cs="Calibri"/>
        </w:rPr>
        <w:t>a</w:t>
      </w:r>
      <w:r w:rsidRPr="00465E60">
        <w:rPr>
          <w:rFonts w:ascii="Calibri" w:hAnsi="Calibri" w:cs="Calibri"/>
        </w:rPr>
        <w:t xml:space="preserve"> essa attribuit</w:t>
      </w:r>
      <w:r w:rsidR="003758D9">
        <w:rPr>
          <w:rFonts w:ascii="Calibri" w:hAnsi="Calibri" w:cs="Calibri"/>
        </w:rPr>
        <w:t>i</w:t>
      </w:r>
      <w:r w:rsidRPr="00465E60">
        <w:rPr>
          <w:rFonts w:ascii="Calibri" w:hAnsi="Calibri" w:cs="Calibri"/>
        </w:rPr>
        <w:t xml:space="preserve"> dall</w:t>
      </w:r>
      <w:r w:rsidR="003758D9">
        <w:rPr>
          <w:rFonts w:ascii="Calibri" w:hAnsi="Calibri" w:cs="Calibri"/>
        </w:rPr>
        <w:t>’ordinamento</w:t>
      </w:r>
      <w:r w:rsidRPr="00465E60">
        <w:rPr>
          <w:rFonts w:ascii="Calibri" w:hAnsi="Calibri" w:cs="Calibri"/>
        </w:rPr>
        <w:t xml:space="preserve">. Le relative attività amministrative devono essere organizzate in tre aree operative: didattica, </w:t>
      </w:r>
      <w:r w:rsidR="531ADDC0" w:rsidRPr="005C2095">
        <w:rPr>
          <w:rFonts w:ascii="Calibri" w:hAnsi="Calibri" w:cs="Calibri"/>
        </w:rPr>
        <w:t xml:space="preserve">del </w:t>
      </w:r>
      <w:r w:rsidRPr="00465E60">
        <w:rPr>
          <w:rFonts w:ascii="Calibri" w:hAnsi="Calibri" w:cs="Calibri"/>
        </w:rPr>
        <w:t xml:space="preserve">personale, </w:t>
      </w:r>
      <w:r w:rsidR="3C912E6D" w:rsidRPr="005C2095">
        <w:rPr>
          <w:rFonts w:ascii="Calibri" w:hAnsi="Calibri" w:cs="Calibri"/>
        </w:rPr>
        <w:t xml:space="preserve">degli </w:t>
      </w:r>
      <w:r w:rsidRPr="00465E60">
        <w:rPr>
          <w:rFonts w:ascii="Calibri" w:hAnsi="Calibri" w:cs="Calibri"/>
        </w:rPr>
        <w:t>affari generali</w:t>
      </w:r>
      <w:r w:rsidR="126B7509" w:rsidRPr="005C2095">
        <w:rPr>
          <w:rFonts w:ascii="Calibri" w:hAnsi="Calibri" w:cs="Calibri"/>
        </w:rPr>
        <w:t xml:space="preserve"> e amministrativi</w:t>
      </w:r>
      <w:r w:rsidRPr="00465E60">
        <w:rPr>
          <w:rFonts w:ascii="Calibri" w:hAnsi="Calibri" w:cs="Calibri"/>
        </w:rPr>
        <w:t>.</w:t>
      </w:r>
    </w:p>
    <w:p w14:paraId="71328780" w14:textId="03EB3403" w:rsidR="4B7A62EE" w:rsidRPr="00465E60" w:rsidRDefault="004461E4" w:rsidP="00465E60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Pr="00B22B0A">
        <w:rPr>
          <w:rFonts w:ascii="Calibri" w:hAnsi="Calibri" w:cs="Calibri"/>
          <w:b/>
          <w:bCs/>
          <w:i/>
          <w:iCs/>
        </w:rPr>
        <w:t>titolo esemplificativo e non esaustivo</w:t>
      </w:r>
      <w:r>
        <w:rPr>
          <w:rFonts w:ascii="Calibri" w:hAnsi="Calibri" w:cs="Calibri"/>
        </w:rPr>
        <w:t xml:space="preserve"> si ritiene utile </w:t>
      </w:r>
      <w:r w:rsidR="00795312">
        <w:rPr>
          <w:rFonts w:ascii="Calibri" w:hAnsi="Calibri" w:cs="Calibri"/>
        </w:rPr>
        <w:t xml:space="preserve">richiamare qui </w:t>
      </w:r>
      <w:r w:rsidR="007907A1">
        <w:rPr>
          <w:rFonts w:ascii="Calibri" w:hAnsi="Calibri" w:cs="Calibri"/>
        </w:rPr>
        <w:t xml:space="preserve">di seguito </w:t>
      </w:r>
      <w:r w:rsidR="00795312">
        <w:rPr>
          <w:rFonts w:ascii="Calibri" w:hAnsi="Calibri" w:cs="Calibri"/>
        </w:rPr>
        <w:t xml:space="preserve">le </w:t>
      </w:r>
      <w:r w:rsidR="00160319">
        <w:rPr>
          <w:rFonts w:ascii="Calibri" w:hAnsi="Calibri" w:cs="Calibri"/>
        </w:rPr>
        <w:t xml:space="preserve">principali </w:t>
      </w:r>
      <w:r w:rsidR="00795312">
        <w:rPr>
          <w:rFonts w:ascii="Calibri" w:hAnsi="Calibri" w:cs="Calibri"/>
        </w:rPr>
        <w:t xml:space="preserve">attività </w:t>
      </w:r>
      <w:r w:rsidR="00160319">
        <w:rPr>
          <w:rFonts w:ascii="Calibri" w:hAnsi="Calibri" w:cs="Calibri"/>
        </w:rPr>
        <w:t>relative a ciascuna delle tre aree precedentemente indicate</w:t>
      </w:r>
      <w:r w:rsidR="43AAC43F" w:rsidRPr="1F0F0241">
        <w:rPr>
          <w:rFonts w:ascii="Calibri" w:hAnsi="Calibri" w:cs="Calibri"/>
        </w:rPr>
        <w:t>:</w:t>
      </w:r>
    </w:p>
    <w:p w14:paraId="2FC3A7A7" w14:textId="2B62B01F" w:rsidR="00345656" w:rsidRPr="00465E60" w:rsidRDefault="27368C7E" w:rsidP="007417D9">
      <w:pPr>
        <w:keepNext/>
        <w:spacing w:before="240" w:after="120" w:line="240" w:lineRule="auto"/>
        <w:jc w:val="both"/>
        <w:rPr>
          <w:rFonts w:ascii="Calibri" w:hAnsi="Calibri" w:cs="Calibri"/>
          <w:b/>
          <w:i/>
        </w:rPr>
      </w:pPr>
      <w:r w:rsidRPr="58901C74">
        <w:rPr>
          <w:rFonts w:ascii="Calibri" w:hAnsi="Calibri" w:cs="Calibri"/>
          <w:b/>
          <w:i/>
        </w:rPr>
        <w:lastRenderedPageBreak/>
        <w:t>Area didattica</w:t>
      </w:r>
    </w:p>
    <w:p w14:paraId="762A5D5D" w14:textId="24183058" w:rsidR="27368C7E" w:rsidRPr="00A21504" w:rsidRDefault="4C71F93E" w:rsidP="6D0F7F4B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cs="Calibri"/>
        </w:rPr>
      </w:pPr>
      <w:r w:rsidRPr="00A21504">
        <w:rPr>
          <w:rFonts w:ascii="Calibri" w:hAnsi="Calibri" w:cs="Calibri"/>
        </w:rPr>
        <w:t>gestione della carriera scolastica degli alunni;</w:t>
      </w:r>
    </w:p>
    <w:p w14:paraId="368B3942" w14:textId="1987DD56" w:rsidR="7280D1E2" w:rsidRPr="001A53B2" w:rsidRDefault="7280D1E2" w:rsidP="1E411AAF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cs="Calibri"/>
        </w:rPr>
      </w:pPr>
      <w:r w:rsidRPr="5AC35D2B">
        <w:rPr>
          <w:rFonts w:ascii="Calibri" w:hAnsi="Calibri" w:cs="Calibri"/>
        </w:rPr>
        <w:t>v</w:t>
      </w:r>
      <w:r w:rsidR="00656135">
        <w:rPr>
          <w:rFonts w:ascii="Calibri" w:hAnsi="Calibri" w:cs="Calibri"/>
        </w:rPr>
        <w:t xml:space="preserve">igilanza </w:t>
      </w:r>
      <w:r w:rsidR="004A23EA">
        <w:rPr>
          <w:rFonts w:ascii="Calibri" w:hAnsi="Calibri" w:cs="Calibri"/>
        </w:rPr>
        <w:t>sull’</w:t>
      </w:r>
      <w:r w:rsidR="00180383">
        <w:rPr>
          <w:rFonts w:ascii="Calibri" w:hAnsi="Calibri" w:cs="Calibri"/>
        </w:rPr>
        <w:t>adempimento dell’</w:t>
      </w:r>
      <w:r w:rsidR="004A23EA">
        <w:rPr>
          <w:rFonts w:ascii="Calibri" w:hAnsi="Calibri" w:cs="Calibri"/>
        </w:rPr>
        <w:t xml:space="preserve">obbligo </w:t>
      </w:r>
      <w:r w:rsidR="0002037B">
        <w:rPr>
          <w:rFonts w:ascii="Calibri" w:hAnsi="Calibri" w:cs="Calibri"/>
        </w:rPr>
        <w:t>scolastico</w:t>
      </w:r>
      <w:r w:rsidR="00070385">
        <w:rPr>
          <w:rFonts w:ascii="Calibri" w:hAnsi="Calibri" w:cs="Calibri"/>
        </w:rPr>
        <w:t>,</w:t>
      </w:r>
      <w:r w:rsidR="0002037B">
        <w:rPr>
          <w:rFonts w:ascii="Calibri" w:hAnsi="Calibri" w:cs="Calibri"/>
        </w:rPr>
        <w:t xml:space="preserve"> </w:t>
      </w:r>
      <w:r w:rsidR="00070385">
        <w:rPr>
          <w:rFonts w:ascii="Calibri" w:hAnsi="Calibri" w:cs="Calibri"/>
        </w:rPr>
        <w:t xml:space="preserve">anche </w:t>
      </w:r>
      <w:r w:rsidR="0083735D">
        <w:rPr>
          <w:rFonts w:ascii="Calibri" w:hAnsi="Calibri" w:cs="Calibri"/>
        </w:rPr>
        <w:t xml:space="preserve">a seguito di </w:t>
      </w:r>
      <w:r w:rsidR="6704DB26" w:rsidRPr="001A53B2">
        <w:rPr>
          <w:rFonts w:ascii="Calibri" w:hAnsi="Calibri" w:cs="Calibri"/>
        </w:rPr>
        <w:t>specifica segnalazione dei docenti</w:t>
      </w:r>
      <w:r w:rsidRPr="001A53B2">
        <w:rPr>
          <w:rFonts w:ascii="Calibri" w:hAnsi="Calibri" w:cs="Calibri"/>
        </w:rPr>
        <w:t>;</w:t>
      </w:r>
    </w:p>
    <w:p w14:paraId="1D6307D2" w14:textId="105221B1" w:rsidR="27368C7E" w:rsidRDefault="4C71F93E" w:rsidP="6D0F7F4B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cs="Calibri"/>
        </w:rPr>
      </w:pPr>
      <w:r w:rsidRPr="442DA357">
        <w:rPr>
          <w:rFonts w:ascii="Calibri" w:hAnsi="Calibri" w:cs="Calibri"/>
        </w:rPr>
        <w:t xml:space="preserve">aggiornamento </w:t>
      </w:r>
      <w:r w:rsidRPr="5DDA070E">
        <w:rPr>
          <w:rFonts w:ascii="Calibri" w:hAnsi="Calibri" w:cs="Calibri"/>
        </w:rPr>
        <w:t>della piattaforma UNICA</w:t>
      </w:r>
      <w:r w:rsidRPr="6219AE47">
        <w:rPr>
          <w:rFonts w:ascii="Calibri" w:hAnsi="Calibri" w:cs="Calibri"/>
        </w:rPr>
        <w:t>;</w:t>
      </w:r>
    </w:p>
    <w:p w14:paraId="66DBB38F" w14:textId="4D159F64" w:rsidR="6D0F7F4B" w:rsidRDefault="4C71F93E" w:rsidP="24A66CB3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cs="Calibri"/>
        </w:rPr>
      </w:pPr>
      <w:r w:rsidRPr="6219AE47">
        <w:rPr>
          <w:rFonts w:ascii="Calibri" w:hAnsi="Calibri" w:cs="Calibri"/>
        </w:rPr>
        <w:t>rilevazioni</w:t>
      </w:r>
      <w:r w:rsidRPr="421A0F3C">
        <w:rPr>
          <w:rFonts w:ascii="Calibri" w:hAnsi="Calibri" w:cs="Calibri"/>
        </w:rPr>
        <w:t xml:space="preserve"> di cui </w:t>
      </w:r>
      <w:r w:rsidRPr="0058BC7F">
        <w:rPr>
          <w:rFonts w:ascii="Calibri" w:hAnsi="Calibri" w:cs="Calibri"/>
        </w:rPr>
        <w:t>all’</w:t>
      </w:r>
      <w:r w:rsidR="69298033" w:rsidRPr="0058BC7F">
        <w:rPr>
          <w:rFonts w:ascii="Calibri" w:hAnsi="Calibri" w:cs="Calibri"/>
        </w:rPr>
        <w:t>a</w:t>
      </w:r>
      <w:r w:rsidRPr="0058BC7F">
        <w:rPr>
          <w:rFonts w:ascii="Calibri" w:hAnsi="Calibri" w:cs="Calibri"/>
        </w:rPr>
        <w:t>nagrafe</w:t>
      </w:r>
      <w:r w:rsidRPr="421A0F3C">
        <w:rPr>
          <w:rFonts w:ascii="Calibri" w:hAnsi="Calibri" w:cs="Calibri"/>
        </w:rPr>
        <w:t xml:space="preserve"> nazionale degli studenti</w:t>
      </w:r>
      <w:r w:rsidR="5E934031" w:rsidRPr="0058BC7F">
        <w:rPr>
          <w:rFonts w:ascii="Calibri" w:hAnsi="Calibri" w:cs="Calibri"/>
        </w:rPr>
        <w:t xml:space="preserve"> e </w:t>
      </w:r>
      <w:r w:rsidR="51C1F312" w:rsidRPr="2F1396F5">
        <w:rPr>
          <w:rFonts w:ascii="Calibri" w:hAnsi="Calibri" w:cs="Calibri"/>
        </w:rPr>
        <w:t xml:space="preserve">gestione </w:t>
      </w:r>
      <w:r w:rsidR="5E934031" w:rsidRPr="7061EAF0">
        <w:rPr>
          <w:rFonts w:ascii="Calibri" w:hAnsi="Calibri" w:cs="Calibri"/>
        </w:rPr>
        <w:t>de</w:t>
      </w:r>
      <w:r w:rsidR="133DB12B" w:rsidRPr="7061EAF0">
        <w:rPr>
          <w:rFonts w:ascii="Calibri" w:hAnsi="Calibri" w:cs="Calibri"/>
        </w:rPr>
        <w:t>l</w:t>
      </w:r>
      <w:r w:rsidR="5E934031" w:rsidRPr="0058BC7F">
        <w:rPr>
          <w:rFonts w:ascii="Calibri" w:hAnsi="Calibri" w:cs="Calibri"/>
        </w:rPr>
        <w:t xml:space="preserve"> fascicolo degli alunni con disabilità</w:t>
      </w:r>
      <w:r w:rsidR="3B154515" w:rsidRPr="2E4E8CB2">
        <w:rPr>
          <w:rFonts w:ascii="Calibri" w:hAnsi="Calibri" w:cs="Calibri"/>
        </w:rPr>
        <w:t>;</w:t>
      </w:r>
    </w:p>
    <w:p w14:paraId="68D9BE8D" w14:textId="2DC61162" w:rsidR="2E4E8CB2" w:rsidRDefault="3B154515" w:rsidP="2E4E8CB2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cs="Calibri"/>
        </w:rPr>
      </w:pPr>
      <w:r w:rsidRPr="5F89C2DE">
        <w:rPr>
          <w:rFonts w:ascii="Calibri" w:hAnsi="Calibri" w:cs="Calibri"/>
        </w:rPr>
        <w:t>gestione delle eventuali cedole librarie e della piattaforma AIE</w:t>
      </w:r>
      <w:r w:rsidR="00B86610">
        <w:rPr>
          <w:rFonts w:ascii="Calibri" w:hAnsi="Calibri" w:cs="Calibri"/>
        </w:rPr>
        <w:t>;</w:t>
      </w:r>
    </w:p>
    <w:p w14:paraId="6F60865D" w14:textId="273A6119" w:rsidR="586F9329" w:rsidRDefault="586F9329" w:rsidP="5F89C2DE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cs="Calibri"/>
        </w:rPr>
      </w:pPr>
      <w:r w:rsidRPr="5F89C2DE">
        <w:rPr>
          <w:rFonts w:ascii="Calibri" w:hAnsi="Calibri" w:cs="Calibri"/>
        </w:rPr>
        <w:t xml:space="preserve">verifica degli adempimenti vaccinali </w:t>
      </w:r>
      <w:r w:rsidRPr="001A53B2">
        <w:rPr>
          <w:rFonts w:ascii="Calibri" w:hAnsi="Calibri" w:cs="Calibri"/>
        </w:rPr>
        <w:t xml:space="preserve">di cui al D.L. n. 73/2017, convertito con modificazioni dalla legge n. 119/2017. </w:t>
      </w:r>
    </w:p>
    <w:p w14:paraId="08C488B6" w14:textId="669AB0CA" w:rsidR="27368C7E" w:rsidRDefault="27368C7E" w:rsidP="007417D9">
      <w:pPr>
        <w:keepNext/>
        <w:spacing w:before="240" w:after="120" w:line="240" w:lineRule="auto"/>
        <w:jc w:val="both"/>
        <w:rPr>
          <w:rFonts w:ascii="Calibri" w:hAnsi="Calibri" w:cs="Calibri"/>
          <w:b/>
          <w:i/>
        </w:rPr>
      </w:pPr>
      <w:r w:rsidRPr="58901C74">
        <w:rPr>
          <w:rFonts w:ascii="Calibri" w:hAnsi="Calibri" w:cs="Calibri"/>
          <w:b/>
          <w:i/>
        </w:rPr>
        <w:t>Area del personale</w:t>
      </w:r>
    </w:p>
    <w:p w14:paraId="119BD1D4" w14:textId="14A36E18" w:rsidR="5698AFC7" w:rsidRDefault="6CAB71E0" w:rsidP="0ED239FF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5F3972F4">
        <w:rPr>
          <w:rFonts w:ascii="Calibri" w:hAnsi="Calibri" w:cs="Calibri"/>
        </w:rPr>
        <w:t>g</w:t>
      </w:r>
      <w:r w:rsidR="40DDD540" w:rsidRPr="5F3972F4">
        <w:rPr>
          <w:rFonts w:ascii="Calibri" w:hAnsi="Calibri" w:cs="Calibri"/>
        </w:rPr>
        <w:t>estione del</w:t>
      </w:r>
      <w:r w:rsidR="345E1811" w:rsidRPr="5F3972F4">
        <w:rPr>
          <w:rFonts w:ascii="Calibri" w:hAnsi="Calibri" w:cs="Calibri"/>
        </w:rPr>
        <w:t>lo stato giuridico ed economico</w:t>
      </w:r>
      <w:r w:rsidR="40DDD540" w:rsidRPr="5F3972F4">
        <w:rPr>
          <w:rFonts w:ascii="Calibri" w:hAnsi="Calibri" w:cs="Calibri"/>
        </w:rPr>
        <w:t xml:space="preserve"> del personale</w:t>
      </w:r>
      <w:r w:rsidR="1D145D69" w:rsidRPr="5F3972F4">
        <w:rPr>
          <w:rFonts w:ascii="Calibri" w:hAnsi="Calibri" w:cs="Calibri"/>
        </w:rPr>
        <w:t>, con particolare attenzione alla</w:t>
      </w:r>
      <w:r w:rsidR="40DDD540" w:rsidRPr="5F3972F4">
        <w:rPr>
          <w:rFonts w:ascii="Calibri" w:hAnsi="Calibri" w:cs="Calibri"/>
        </w:rPr>
        <w:t xml:space="preserve"> </w:t>
      </w:r>
      <w:r w:rsidR="5698AFC7" w:rsidRPr="5F3972F4">
        <w:rPr>
          <w:rFonts w:ascii="Calibri" w:hAnsi="Calibri" w:cs="Calibri"/>
        </w:rPr>
        <w:t>predisposizione dei contratti di lavoro</w:t>
      </w:r>
      <w:r w:rsidR="1AF87204" w:rsidRPr="5F3972F4">
        <w:rPr>
          <w:rFonts w:ascii="Calibri" w:hAnsi="Calibri" w:cs="Calibri"/>
        </w:rPr>
        <w:t>,</w:t>
      </w:r>
      <w:r w:rsidR="5698AFC7" w:rsidRPr="5F3972F4">
        <w:rPr>
          <w:rFonts w:ascii="Calibri" w:hAnsi="Calibri" w:cs="Calibri"/>
        </w:rPr>
        <w:t xml:space="preserve"> </w:t>
      </w:r>
      <w:r w:rsidR="409D6AC8" w:rsidRPr="5F3972F4">
        <w:rPr>
          <w:rFonts w:ascii="Calibri" w:hAnsi="Calibri" w:cs="Calibri"/>
        </w:rPr>
        <w:t xml:space="preserve">delle </w:t>
      </w:r>
      <w:r w:rsidR="5698AFC7" w:rsidRPr="5F3972F4">
        <w:rPr>
          <w:rFonts w:ascii="Calibri" w:hAnsi="Calibri" w:cs="Calibri"/>
        </w:rPr>
        <w:t>relative comunicazioni obbligatorie</w:t>
      </w:r>
      <w:r w:rsidR="4DA25176" w:rsidRPr="5F3972F4">
        <w:rPr>
          <w:rFonts w:ascii="Calibri" w:hAnsi="Calibri" w:cs="Calibri"/>
        </w:rPr>
        <w:t xml:space="preserve"> e degli adempimenti connessi alla cessazione dal servizio</w:t>
      </w:r>
      <w:r w:rsidR="1451C683" w:rsidRPr="5F3972F4">
        <w:rPr>
          <w:rFonts w:ascii="Calibri" w:hAnsi="Calibri" w:cs="Calibri"/>
        </w:rPr>
        <w:t xml:space="preserve"> e al trattamento di quiescenza</w:t>
      </w:r>
      <w:r w:rsidR="389AEE7F" w:rsidRPr="5F3972F4">
        <w:rPr>
          <w:rFonts w:ascii="Calibri" w:hAnsi="Calibri" w:cs="Calibri"/>
        </w:rPr>
        <w:t>;</w:t>
      </w:r>
    </w:p>
    <w:p w14:paraId="69657552" w14:textId="7061D3C5" w:rsidR="7517F7CF" w:rsidRDefault="7517F7CF" w:rsidP="11866F65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5F3972F4">
        <w:rPr>
          <w:rFonts w:ascii="Calibri" w:hAnsi="Calibri" w:cs="Calibri"/>
        </w:rPr>
        <w:t>aggiornamento dell’anagrafe dei pubblici dipendenti;</w:t>
      </w:r>
    </w:p>
    <w:p w14:paraId="5CC9FEB4" w14:textId="143EBA7E" w:rsidR="07109B2F" w:rsidRDefault="28D1F745" w:rsidP="6B9151CD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5F3972F4">
        <w:rPr>
          <w:rFonts w:ascii="Calibri" w:hAnsi="Calibri" w:cs="Calibri"/>
        </w:rPr>
        <w:t>g</w:t>
      </w:r>
      <w:r w:rsidR="07109B2F" w:rsidRPr="5F3972F4">
        <w:rPr>
          <w:rFonts w:ascii="Calibri" w:hAnsi="Calibri" w:cs="Calibri"/>
        </w:rPr>
        <w:t>estione del personale esterno all’amministrazione scolastica;</w:t>
      </w:r>
    </w:p>
    <w:p w14:paraId="14AF8675" w14:textId="38EFE359" w:rsidR="00345656" w:rsidRPr="00465E60" w:rsidRDefault="00345656" w:rsidP="0D07502D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62D8CABB">
        <w:rPr>
          <w:rFonts w:ascii="Calibri" w:hAnsi="Calibri" w:cs="Calibri"/>
        </w:rPr>
        <w:t>invio</w:t>
      </w:r>
      <w:r w:rsidRPr="00465E60">
        <w:rPr>
          <w:rFonts w:ascii="Calibri" w:hAnsi="Calibri" w:cs="Calibri"/>
        </w:rPr>
        <w:t xml:space="preserve"> delle visite mediche di controllo</w:t>
      </w:r>
      <w:r w:rsidR="16501E0C" w:rsidRPr="317D2280">
        <w:rPr>
          <w:rFonts w:ascii="Calibri" w:hAnsi="Calibri" w:cs="Calibri"/>
        </w:rPr>
        <w:t xml:space="preserve"> per le assenze imputabili a malattia</w:t>
      </w:r>
      <w:r w:rsidR="4FC9CA59" w:rsidRPr="00465E60">
        <w:rPr>
          <w:rFonts w:ascii="Calibri" w:hAnsi="Calibri" w:cs="Calibri"/>
        </w:rPr>
        <w:t>;</w:t>
      </w:r>
    </w:p>
    <w:p w14:paraId="6A4F0501" w14:textId="16FCB762" w:rsidR="00345656" w:rsidRPr="00465E60" w:rsidRDefault="00345656" w:rsidP="0D07502D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 xml:space="preserve">denuncia </w:t>
      </w:r>
      <w:r w:rsidR="4FC37D8E" w:rsidRPr="58696B2F">
        <w:rPr>
          <w:rFonts w:ascii="Calibri" w:hAnsi="Calibri" w:cs="Calibri"/>
        </w:rPr>
        <w:t xml:space="preserve">o comunicazione </w:t>
      </w:r>
      <w:r w:rsidRPr="00465E60">
        <w:rPr>
          <w:rFonts w:ascii="Calibri" w:hAnsi="Calibri" w:cs="Calibri"/>
        </w:rPr>
        <w:t>all’INAIL di infortuni occorsi a dipendenti e alunni</w:t>
      </w:r>
      <w:r w:rsidR="0F4AE74A" w:rsidRPr="00465E60">
        <w:rPr>
          <w:rFonts w:ascii="Calibri" w:hAnsi="Calibri" w:cs="Calibri"/>
        </w:rPr>
        <w:t>;</w:t>
      </w:r>
    </w:p>
    <w:p w14:paraId="3B96FE67" w14:textId="2D82D9AB" w:rsidR="4DED7DF6" w:rsidRDefault="75F4EC28" w:rsidP="54607491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5F3972F4">
        <w:rPr>
          <w:rFonts w:ascii="Calibri" w:hAnsi="Calibri" w:cs="Calibri"/>
        </w:rPr>
        <w:t>autorizzazione</w:t>
      </w:r>
      <w:r w:rsidR="54992767" w:rsidRPr="5F3972F4">
        <w:rPr>
          <w:rFonts w:ascii="Calibri" w:hAnsi="Calibri" w:cs="Calibri"/>
        </w:rPr>
        <w:t xml:space="preserve"> a</w:t>
      </w:r>
      <w:r w:rsidR="7ABA34DD" w:rsidRPr="5F3972F4">
        <w:rPr>
          <w:rFonts w:ascii="Calibri" w:hAnsi="Calibri" w:cs="Calibri"/>
        </w:rPr>
        <w:t>l pagamento delle</w:t>
      </w:r>
      <w:r w:rsidR="00424F57">
        <w:rPr>
          <w:rFonts w:ascii="Calibri" w:hAnsi="Calibri" w:cs="Calibri"/>
        </w:rPr>
        <w:t xml:space="preserve"> </w:t>
      </w:r>
      <w:r w:rsidR="7ABA34DD" w:rsidRPr="5F3972F4">
        <w:rPr>
          <w:rFonts w:ascii="Calibri" w:hAnsi="Calibri" w:cs="Calibri"/>
        </w:rPr>
        <w:t>rate dei contratti di supplenza breve e saltuaria in osservanza di quanto previsto dal DPCM 31 agosto 2016.</w:t>
      </w:r>
    </w:p>
    <w:p w14:paraId="17A74C52" w14:textId="6A30358C" w:rsidR="6F0DA4F6" w:rsidRDefault="6F0DA4F6" w:rsidP="0030529C">
      <w:pPr>
        <w:keepNext/>
        <w:tabs>
          <w:tab w:val="left" w:pos="6577"/>
        </w:tabs>
        <w:spacing w:before="240" w:after="120" w:line="240" w:lineRule="auto"/>
        <w:jc w:val="both"/>
        <w:rPr>
          <w:rFonts w:ascii="Calibri" w:hAnsi="Calibri" w:cs="Calibri"/>
          <w:b/>
          <w:i/>
        </w:rPr>
      </w:pPr>
      <w:r w:rsidRPr="20079521">
        <w:rPr>
          <w:rFonts w:ascii="Calibri" w:hAnsi="Calibri" w:cs="Calibri"/>
          <w:b/>
          <w:i/>
        </w:rPr>
        <w:t xml:space="preserve">Area </w:t>
      </w:r>
      <w:r w:rsidR="6C82FD3C" w:rsidRPr="20079521">
        <w:rPr>
          <w:rFonts w:ascii="Calibri" w:hAnsi="Calibri" w:cs="Calibri"/>
          <w:b/>
          <w:i/>
        </w:rPr>
        <w:t xml:space="preserve">degli </w:t>
      </w:r>
      <w:r w:rsidRPr="20079521">
        <w:rPr>
          <w:rFonts w:ascii="Calibri" w:hAnsi="Calibri" w:cs="Calibri"/>
          <w:b/>
          <w:i/>
        </w:rPr>
        <w:t>affari generali e amministrativi</w:t>
      </w:r>
      <w:r w:rsidR="0030529C">
        <w:rPr>
          <w:rFonts w:ascii="Calibri" w:hAnsi="Calibri" w:cs="Calibri"/>
          <w:b/>
          <w:i/>
        </w:rPr>
        <w:tab/>
      </w:r>
    </w:p>
    <w:p w14:paraId="79EA9B45" w14:textId="35A13302" w:rsidR="6F0DA4F6" w:rsidRDefault="2A2E85BE" w:rsidP="0D07502D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2C31DCFB">
        <w:rPr>
          <w:rFonts w:ascii="Calibri" w:hAnsi="Calibri" w:cs="Calibri"/>
        </w:rPr>
        <w:t xml:space="preserve">controllo </w:t>
      </w:r>
      <w:r w:rsidR="04186F98" w:rsidRPr="2C31DCFB">
        <w:rPr>
          <w:rFonts w:ascii="Calibri" w:hAnsi="Calibri" w:cs="Calibri"/>
        </w:rPr>
        <w:t xml:space="preserve">frequente </w:t>
      </w:r>
      <w:r w:rsidRPr="2C31DCFB">
        <w:rPr>
          <w:rFonts w:ascii="Calibri" w:hAnsi="Calibri" w:cs="Calibri"/>
        </w:rPr>
        <w:t>dell</w:t>
      </w:r>
      <w:r w:rsidR="48C71536" w:rsidRPr="2C31DCFB">
        <w:rPr>
          <w:rFonts w:ascii="Calibri" w:hAnsi="Calibri" w:cs="Calibri"/>
        </w:rPr>
        <w:t>e</w:t>
      </w:r>
      <w:r w:rsidRPr="2C31DCFB">
        <w:rPr>
          <w:rFonts w:ascii="Calibri" w:hAnsi="Calibri" w:cs="Calibri"/>
        </w:rPr>
        <w:t xml:space="preserve"> casell</w:t>
      </w:r>
      <w:r w:rsidR="14625E46" w:rsidRPr="2C31DCFB">
        <w:rPr>
          <w:rFonts w:ascii="Calibri" w:hAnsi="Calibri" w:cs="Calibri"/>
        </w:rPr>
        <w:t>e</w:t>
      </w:r>
      <w:r w:rsidRPr="2C31DCFB">
        <w:rPr>
          <w:rFonts w:ascii="Calibri" w:hAnsi="Calibri" w:cs="Calibri"/>
        </w:rPr>
        <w:t xml:space="preserve"> </w:t>
      </w:r>
      <w:r w:rsidR="38BC10A8" w:rsidRPr="2C31DCFB">
        <w:rPr>
          <w:rFonts w:ascii="Calibri" w:hAnsi="Calibri" w:cs="Calibri"/>
        </w:rPr>
        <w:t>PEO e</w:t>
      </w:r>
      <w:r w:rsidRPr="2C31DCFB">
        <w:rPr>
          <w:rFonts w:ascii="Calibri" w:hAnsi="Calibri" w:cs="Calibri"/>
        </w:rPr>
        <w:t xml:space="preserve"> PEC</w:t>
      </w:r>
      <w:r w:rsidR="13DCD62A" w:rsidRPr="2C31DCFB">
        <w:rPr>
          <w:rFonts w:ascii="Calibri" w:hAnsi="Calibri" w:cs="Calibri"/>
        </w:rPr>
        <w:t xml:space="preserve"> </w:t>
      </w:r>
      <w:r w:rsidR="13DCD62A" w:rsidRPr="45AE6B18">
        <w:rPr>
          <w:rFonts w:ascii="Calibri" w:hAnsi="Calibri" w:cs="Calibri"/>
        </w:rPr>
        <w:t>istituzionali</w:t>
      </w:r>
      <w:r w:rsidR="13DCD62A" w:rsidRPr="0B4E12FF">
        <w:rPr>
          <w:rFonts w:ascii="Calibri" w:hAnsi="Calibri" w:cs="Calibri"/>
        </w:rPr>
        <w:t xml:space="preserve"> con tempestiva segnalazione al dirigente delle comunicazioni urg</w:t>
      </w:r>
      <w:r w:rsidR="3102F705" w:rsidRPr="0B4E12FF">
        <w:rPr>
          <w:rFonts w:ascii="Calibri" w:hAnsi="Calibri" w:cs="Calibri"/>
        </w:rPr>
        <w:t>enti</w:t>
      </w:r>
      <w:r w:rsidRPr="2C31DCFB">
        <w:rPr>
          <w:rFonts w:ascii="Calibri" w:hAnsi="Calibri" w:cs="Calibri"/>
        </w:rPr>
        <w:t>;</w:t>
      </w:r>
    </w:p>
    <w:p w14:paraId="30671C00" w14:textId="52965608" w:rsidR="7A78B26E" w:rsidRDefault="7A78B26E" w:rsidP="6911059F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20E2FA1B">
        <w:rPr>
          <w:rFonts w:ascii="Calibri" w:hAnsi="Calibri" w:cs="Calibri"/>
        </w:rPr>
        <w:t>predisposizione degli atti relativi all’attività negoziale;</w:t>
      </w:r>
    </w:p>
    <w:p w14:paraId="10C5F5AB" w14:textId="21772DE6" w:rsidR="6F0DA4F6" w:rsidRDefault="6F0DA4F6" w:rsidP="58336D67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58336D67">
        <w:rPr>
          <w:rFonts w:ascii="Calibri" w:hAnsi="Calibri" w:cs="Calibri"/>
        </w:rPr>
        <w:t>predisposizione degli ordinativi di pagamento entro i termini stabiliti</w:t>
      </w:r>
      <w:r w:rsidR="49324D0A" w:rsidRPr="58336D67">
        <w:rPr>
          <w:rFonts w:ascii="Calibri" w:hAnsi="Calibri" w:cs="Calibri"/>
        </w:rPr>
        <w:t>;</w:t>
      </w:r>
    </w:p>
    <w:p w14:paraId="576496DC" w14:textId="375FE003" w:rsidR="6F0DA4F6" w:rsidRDefault="6F0DA4F6" w:rsidP="0D07502D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20079521">
        <w:rPr>
          <w:rFonts w:ascii="Calibri" w:hAnsi="Calibri" w:cs="Calibri"/>
        </w:rPr>
        <w:t>liquidazione delle fatture commerciali immediatamente dopo il positivo esperimento di tutti i controlli previsti dalla normativa e, comunque, entro il termine massimo di 30 giorni previsto dalla legge;</w:t>
      </w:r>
    </w:p>
    <w:p w14:paraId="5E75563B" w14:textId="0150570A" w:rsidR="6F0DA4F6" w:rsidRDefault="6F0DA4F6" w:rsidP="0D07502D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734687A8">
        <w:rPr>
          <w:rFonts w:ascii="Calibri" w:hAnsi="Calibri" w:cs="Calibri"/>
        </w:rPr>
        <w:t>certificazione dei crediti</w:t>
      </w:r>
      <w:r w:rsidR="42350E29" w:rsidRPr="734687A8">
        <w:rPr>
          <w:rFonts w:ascii="Calibri" w:hAnsi="Calibri" w:cs="Calibri"/>
        </w:rPr>
        <w:t xml:space="preserve"> sull’apposita </w:t>
      </w:r>
      <w:r w:rsidR="42350E29" w:rsidRPr="56AC4CCB">
        <w:rPr>
          <w:rFonts w:ascii="Calibri" w:hAnsi="Calibri" w:cs="Calibri"/>
        </w:rPr>
        <w:t>piattaforma (PCC);</w:t>
      </w:r>
    </w:p>
    <w:p w14:paraId="0BFE4AB1" w14:textId="1197AF31" w:rsidR="6F0DA4F6" w:rsidRDefault="211B83BF" w:rsidP="0D07502D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20079521">
        <w:rPr>
          <w:rFonts w:ascii="Calibri" w:hAnsi="Calibri" w:cs="Calibri"/>
        </w:rPr>
        <w:t>aggiornamento</w:t>
      </w:r>
      <w:r w:rsidR="11472687" w:rsidRPr="20079521">
        <w:rPr>
          <w:rFonts w:ascii="Calibri" w:hAnsi="Calibri" w:cs="Calibri"/>
        </w:rPr>
        <w:t xml:space="preserve"> della sezione “Amministrazione Trasparente” del sito della scuola</w:t>
      </w:r>
      <w:r w:rsidR="44B76360" w:rsidRPr="20079521">
        <w:rPr>
          <w:rFonts w:ascii="Calibri" w:hAnsi="Calibri" w:cs="Calibri"/>
        </w:rPr>
        <w:t>;</w:t>
      </w:r>
    </w:p>
    <w:p w14:paraId="66E404B8" w14:textId="73F751E2" w:rsidR="6F0DA4F6" w:rsidRDefault="6F0DA4F6" w:rsidP="0D07502D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20079521">
        <w:rPr>
          <w:rFonts w:ascii="Calibri" w:hAnsi="Calibri" w:cs="Calibri"/>
        </w:rPr>
        <w:t>applicazione del Manuale di gestione documentale</w:t>
      </w:r>
      <w:r w:rsidR="0BB7ABEE" w:rsidRPr="2CE89A5F">
        <w:rPr>
          <w:rFonts w:ascii="Calibri" w:hAnsi="Calibri" w:cs="Calibri"/>
        </w:rPr>
        <w:t>;</w:t>
      </w:r>
    </w:p>
    <w:p w14:paraId="1624B01E" w14:textId="7AD9CA12" w:rsidR="2CE89A5F" w:rsidRDefault="7F25DD97" w:rsidP="2CE89A5F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1B4D3E40">
        <w:rPr>
          <w:rFonts w:ascii="Calibri" w:hAnsi="Calibri" w:cs="Calibri"/>
        </w:rPr>
        <w:t>custodia</w:t>
      </w:r>
      <w:r w:rsidRPr="1B9480BB">
        <w:rPr>
          <w:rFonts w:ascii="Calibri" w:hAnsi="Calibri" w:cs="Calibri"/>
        </w:rPr>
        <w:t xml:space="preserve"> e </w:t>
      </w:r>
      <w:r w:rsidRPr="13622A41">
        <w:rPr>
          <w:rFonts w:ascii="Calibri" w:hAnsi="Calibri" w:cs="Calibri"/>
        </w:rPr>
        <w:t xml:space="preserve">pulizia </w:t>
      </w:r>
      <w:r w:rsidR="0BB7ABEE" w:rsidRPr="13622A41">
        <w:rPr>
          <w:rFonts w:ascii="Calibri" w:hAnsi="Calibri" w:cs="Calibri"/>
        </w:rPr>
        <w:t>dei</w:t>
      </w:r>
      <w:r w:rsidR="0BB7ABEE" w:rsidRPr="3770A52B">
        <w:rPr>
          <w:rFonts w:ascii="Calibri" w:hAnsi="Calibri" w:cs="Calibri"/>
        </w:rPr>
        <w:t xml:space="preserve"> locali scolastici;</w:t>
      </w:r>
    </w:p>
    <w:p w14:paraId="3D4F9016" w14:textId="1EC58691" w:rsidR="0BB7ABEE" w:rsidRDefault="0BB7ABEE" w:rsidP="3770A52B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3770A52B">
        <w:rPr>
          <w:rFonts w:ascii="Calibri" w:hAnsi="Calibri" w:cs="Calibri"/>
        </w:rPr>
        <w:t xml:space="preserve">vigilanza sugli </w:t>
      </w:r>
      <w:r w:rsidR="767F1C07" w:rsidRPr="1AD08801">
        <w:rPr>
          <w:rFonts w:ascii="Calibri" w:hAnsi="Calibri" w:cs="Calibri"/>
        </w:rPr>
        <w:t xml:space="preserve">alunni </w:t>
      </w:r>
      <w:r w:rsidRPr="1AD08801">
        <w:rPr>
          <w:rFonts w:ascii="Calibri" w:hAnsi="Calibri" w:cs="Calibri"/>
        </w:rPr>
        <w:t>e</w:t>
      </w:r>
      <w:r w:rsidRPr="3770A52B">
        <w:rPr>
          <w:rFonts w:ascii="Calibri" w:hAnsi="Calibri" w:cs="Calibri"/>
        </w:rPr>
        <w:t xml:space="preserve"> assistenza </w:t>
      </w:r>
      <w:r w:rsidR="0E5534E5" w:rsidRPr="62F87A66">
        <w:rPr>
          <w:rFonts w:ascii="Calibri" w:hAnsi="Calibri" w:cs="Calibri"/>
        </w:rPr>
        <w:t>non specialistica</w:t>
      </w:r>
      <w:r w:rsidRPr="3770A52B">
        <w:rPr>
          <w:rFonts w:ascii="Calibri" w:hAnsi="Calibri" w:cs="Calibri"/>
        </w:rPr>
        <w:t xml:space="preserve"> agli </w:t>
      </w:r>
      <w:r w:rsidR="5D438278" w:rsidRPr="6A6818FB">
        <w:rPr>
          <w:rFonts w:ascii="Calibri" w:hAnsi="Calibri" w:cs="Calibri"/>
        </w:rPr>
        <w:t>alunn</w:t>
      </w:r>
      <w:r w:rsidRPr="6A6818FB">
        <w:rPr>
          <w:rFonts w:ascii="Calibri" w:hAnsi="Calibri" w:cs="Calibri"/>
        </w:rPr>
        <w:t>i</w:t>
      </w:r>
      <w:r w:rsidRPr="3770A52B">
        <w:rPr>
          <w:rFonts w:ascii="Calibri" w:hAnsi="Calibri" w:cs="Calibri"/>
        </w:rPr>
        <w:t xml:space="preserve"> con disabilità.</w:t>
      </w:r>
    </w:p>
    <w:p w14:paraId="0830CB55" w14:textId="550E2615" w:rsidR="00345656" w:rsidRPr="00465E60" w:rsidRDefault="00345656" w:rsidP="00FD341E">
      <w:pPr>
        <w:keepNext/>
        <w:spacing w:before="360" w:after="120" w:line="240" w:lineRule="auto"/>
        <w:jc w:val="center"/>
        <w:rPr>
          <w:rFonts w:ascii="Calibri" w:hAnsi="Calibri" w:cs="Calibri"/>
          <w:b/>
          <w:bCs/>
        </w:rPr>
      </w:pPr>
      <w:r w:rsidRPr="5E0209C7">
        <w:rPr>
          <w:rFonts w:ascii="Calibri" w:hAnsi="Calibri" w:cs="Calibri"/>
          <w:b/>
          <w:bCs/>
        </w:rPr>
        <w:t>Art. 3 – Assegnazione de</w:t>
      </w:r>
      <w:r w:rsidR="5B418707" w:rsidRPr="5E0209C7">
        <w:rPr>
          <w:rFonts w:ascii="Calibri" w:hAnsi="Calibri" w:cs="Calibri"/>
          <w:b/>
          <w:bCs/>
        </w:rPr>
        <w:t>i compiti al personale ATA</w:t>
      </w:r>
    </w:p>
    <w:p w14:paraId="2BB69DB4" w14:textId="342A66A5" w:rsidR="00345656" w:rsidRPr="00465E60" w:rsidRDefault="5B418707" w:rsidP="4B4B5FE3">
      <w:pPr>
        <w:spacing w:before="120" w:after="120" w:line="240" w:lineRule="auto"/>
        <w:jc w:val="both"/>
        <w:rPr>
          <w:rFonts w:ascii="Calibri" w:hAnsi="Calibri" w:cs="Calibri"/>
        </w:rPr>
      </w:pPr>
      <w:r w:rsidRPr="0412D894">
        <w:rPr>
          <w:rFonts w:ascii="Calibri" w:hAnsi="Calibri" w:cs="Calibri"/>
        </w:rPr>
        <w:t xml:space="preserve">Il </w:t>
      </w:r>
      <w:r w:rsidR="7CE052D2" w:rsidRPr="0412D894">
        <w:rPr>
          <w:rFonts w:ascii="Calibri" w:hAnsi="Calibri" w:cs="Calibri"/>
        </w:rPr>
        <w:t>d</w:t>
      </w:r>
      <w:r w:rsidRPr="0412D894">
        <w:rPr>
          <w:rFonts w:ascii="Calibri" w:hAnsi="Calibri" w:cs="Calibri"/>
        </w:rPr>
        <w:t>irettore organizza le attività di cui al</w:t>
      </w:r>
      <w:r w:rsidR="005C2173" w:rsidRPr="0412D894">
        <w:rPr>
          <w:rFonts w:ascii="Calibri" w:hAnsi="Calibri" w:cs="Calibri"/>
        </w:rPr>
        <w:t>l’</w:t>
      </w:r>
      <w:r w:rsidRPr="0412D894">
        <w:rPr>
          <w:rFonts w:ascii="Calibri" w:hAnsi="Calibri" w:cs="Calibri"/>
        </w:rPr>
        <w:t>art</w:t>
      </w:r>
      <w:r w:rsidR="4995E67D" w:rsidRPr="0412D894">
        <w:rPr>
          <w:rFonts w:ascii="Calibri" w:hAnsi="Calibri" w:cs="Calibri"/>
        </w:rPr>
        <w:t>.</w:t>
      </w:r>
      <w:r w:rsidRPr="0412D894">
        <w:rPr>
          <w:rFonts w:ascii="Calibri" w:hAnsi="Calibri" w:cs="Calibri"/>
        </w:rPr>
        <w:t xml:space="preserve"> 2 </w:t>
      </w:r>
      <w:r w:rsidR="00EC49FF" w:rsidRPr="0412D894">
        <w:rPr>
          <w:rFonts w:ascii="Calibri" w:hAnsi="Calibri" w:cs="Calibri"/>
        </w:rPr>
        <w:t>av</w:t>
      </w:r>
      <w:r w:rsidR="45383364" w:rsidRPr="0412D894">
        <w:rPr>
          <w:rFonts w:ascii="Calibri" w:hAnsi="Calibri" w:cs="Calibri"/>
        </w:rPr>
        <w:t>valendosi del personale ATA, posto alle sue dirette dipenden</w:t>
      </w:r>
      <w:r w:rsidR="1D301514" w:rsidRPr="0412D894">
        <w:rPr>
          <w:rFonts w:ascii="Calibri" w:hAnsi="Calibri" w:cs="Calibri"/>
        </w:rPr>
        <w:t>z</w:t>
      </w:r>
      <w:r w:rsidR="45383364" w:rsidRPr="0412D894">
        <w:rPr>
          <w:rFonts w:ascii="Calibri" w:hAnsi="Calibri" w:cs="Calibri"/>
        </w:rPr>
        <w:t>e</w:t>
      </w:r>
      <w:r w:rsidR="52731E93" w:rsidRPr="0412D894">
        <w:rPr>
          <w:rFonts w:ascii="Calibri" w:hAnsi="Calibri" w:cs="Calibri"/>
        </w:rPr>
        <w:t xml:space="preserve">. A tal fine, </w:t>
      </w:r>
      <w:r w:rsidR="4C8E9EEE" w:rsidRPr="7826B6EA">
        <w:rPr>
          <w:rFonts w:ascii="Calibri" w:hAnsi="Calibri" w:cs="Calibri"/>
        </w:rPr>
        <w:t xml:space="preserve">dopo </w:t>
      </w:r>
      <w:r w:rsidR="4C8E9EEE" w:rsidRPr="05A2674E">
        <w:rPr>
          <w:rFonts w:ascii="Calibri" w:hAnsi="Calibri" w:cs="Calibri"/>
        </w:rPr>
        <w:t xml:space="preserve">aver </w:t>
      </w:r>
      <w:r w:rsidR="7B341BE0" w:rsidRPr="0412D894">
        <w:rPr>
          <w:rFonts w:ascii="Calibri" w:hAnsi="Calibri" w:cs="Calibri"/>
        </w:rPr>
        <w:t xml:space="preserve">sentito </w:t>
      </w:r>
      <w:r w:rsidR="04F56585" w:rsidRPr="0412D894">
        <w:rPr>
          <w:rFonts w:ascii="Calibri" w:hAnsi="Calibri" w:cs="Calibri"/>
        </w:rPr>
        <w:t>detto</w:t>
      </w:r>
      <w:r w:rsidR="7B341BE0" w:rsidRPr="0412D894">
        <w:rPr>
          <w:rFonts w:ascii="Calibri" w:hAnsi="Calibri" w:cs="Calibri"/>
        </w:rPr>
        <w:t xml:space="preserve"> personale in uno specifico incontro,</w:t>
      </w:r>
      <w:r w:rsidR="7B341BE0" w:rsidRPr="5E31FC49">
        <w:rPr>
          <w:rFonts w:ascii="Calibri" w:hAnsi="Calibri" w:cs="Calibri"/>
        </w:rPr>
        <w:t xml:space="preserve"> </w:t>
      </w:r>
      <w:r w:rsidR="52731E93" w:rsidRPr="5E31FC49">
        <w:rPr>
          <w:rFonts w:ascii="Calibri" w:hAnsi="Calibri" w:cs="Calibri"/>
        </w:rPr>
        <w:t>predispone</w:t>
      </w:r>
      <w:r w:rsidR="7B341BE0" w:rsidRPr="5E31FC49">
        <w:rPr>
          <w:rFonts w:ascii="Calibri" w:hAnsi="Calibri" w:cs="Calibri"/>
        </w:rPr>
        <w:t xml:space="preserve"> </w:t>
      </w:r>
      <w:r w:rsidR="27FB79D2" w:rsidRPr="5E31FC49">
        <w:rPr>
          <w:rFonts w:ascii="Calibri" w:hAnsi="Calibri" w:cs="Calibri"/>
        </w:rPr>
        <w:t>il relativo</w:t>
      </w:r>
      <w:r w:rsidR="7B341BE0" w:rsidRPr="5E31FC49">
        <w:rPr>
          <w:rFonts w:ascii="Calibri" w:hAnsi="Calibri" w:cs="Calibri"/>
        </w:rPr>
        <w:t xml:space="preserve"> Piano delle </w:t>
      </w:r>
      <w:r w:rsidR="4C8E9EEE" w:rsidRPr="5E31FC49">
        <w:rPr>
          <w:rFonts w:ascii="Calibri" w:hAnsi="Calibri" w:cs="Calibri"/>
        </w:rPr>
        <w:t xml:space="preserve">attività </w:t>
      </w:r>
      <w:r w:rsidR="0B2E6265" w:rsidRPr="0412D894">
        <w:rPr>
          <w:rFonts w:ascii="Calibri" w:hAnsi="Calibri" w:cs="Calibri"/>
        </w:rPr>
        <w:t xml:space="preserve">e lo sottopone </w:t>
      </w:r>
      <w:r w:rsidR="7B341BE0" w:rsidRPr="5AC1C0E2">
        <w:rPr>
          <w:rFonts w:ascii="Calibri" w:hAnsi="Calibri" w:cs="Calibri"/>
        </w:rPr>
        <w:t>al</w:t>
      </w:r>
      <w:r w:rsidR="7B341BE0" w:rsidRPr="3F09166E">
        <w:rPr>
          <w:rFonts w:ascii="Calibri" w:hAnsi="Calibri" w:cs="Calibri"/>
        </w:rPr>
        <w:t xml:space="preserve"> dirigente scolastico</w:t>
      </w:r>
      <w:r w:rsidR="7F6D1E46" w:rsidRPr="5AC1C0E2">
        <w:rPr>
          <w:rFonts w:ascii="Calibri" w:hAnsi="Calibri" w:cs="Calibri"/>
        </w:rPr>
        <w:t xml:space="preserve"> per </w:t>
      </w:r>
      <w:r w:rsidR="7F6D1E46" w:rsidRPr="2F64A0D2">
        <w:rPr>
          <w:rFonts w:ascii="Calibri" w:hAnsi="Calibri" w:cs="Calibri"/>
        </w:rPr>
        <w:t>l’adozione</w:t>
      </w:r>
      <w:r w:rsidR="7B341BE0" w:rsidRPr="2F64A0D2">
        <w:rPr>
          <w:rFonts w:ascii="Calibri" w:hAnsi="Calibri" w:cs="Calibri"/>
        </w:rPr>
        <w:t>.</w:t>
      </w:r>
      <w:r w:rsidR="7B341BE0" w:rsidRPr="1A184C95">
        <w:rPr>
          <w:rFonts w:ascii="Calibri" w:hAnsi="Calibri" w:cs="Calibri"/>
        </w:rPr>
        <w:t xml:space="preserve"> </w:t>
      </w:r>
    </w:p>
    <w:p w14:paraId="56BDA6A7" w14:textId="53C71CD8" w:rsidR="00345656" w:rsidRPr="00465E60" w:rsidRDefault="7B341BE0" w:rsidP="4ADFA53C">
      <w:pPr>
        <w:spacing w:before="120" w:after="120" w:line="240" w:lineRule="auto"/>
        <w:jc w:val="both"/>
        <w:rPr>
          <w:rFonts w:ascii="Calibri" w:hAnsi="Calibri" w:cs="Calibri"/>
        </w:rPr>
      </w:pPr>
      <w:r w:rsidRPr="4B4FC2C7">
        <w:rPr>
          <w:rFonts w:ascii="Calibri" w:hAnsi="Calibri" w:cs="Calibri"/>
        </w:rPr>
        <w:t>In tale Piano devono essere analiticamente riportati i compiti assegnati ai singoli dipendenti e definita la distinzione tra attività di lavoro ordinario e di lavoro straordinario.</w:t>
      </w:r>
      <w:r w:rsidRPr="1A184C95">
        <w:rPr>
          <w:rFonts w:ascii="Calibri" w:hAnsi="Calibri" w:cs="Calibri"/>
        </w:rPr>
        <w:t xml:space="preserve"> </w:t>
      </w:r>
      <w:r w:rsidR="00B30014">
        <w:rPr>
          <w:rFonts w:ascii="Calibri" w:hAnsi="Calibri" w:cs="Calibri"/>
        </w:rPr>
        <w:t xml:space="preserve">I compiti devono essere </w:t>
      </w:r>
      <w:r w:rsidR="00D00CEE">
        <w:rPr>
          <w:rFonts w:ascii="Calibri" w:hAnsi="Calibri" w:cs="Calibri"/>
        </w:rPr>
        <w:t>dispost</w:t>
      </w:r>
      <w:r w:rsidR="00B30014">
        <w:rPr>
          <w:rFonts w:ascii="Calibri" w:hAnsi="Calibri" w:cs="Calibri"/>
        </w:rPr>
        <w:t>i</w:t>
      </w:r>
      <w:r w:rsidR="00D00CEE">
        <w:rPr>
          <w:rFonts w:ascii="Calibri" w:hAnsi="Calibri" w:cs="Calibri"/>
        </w:rPr>
        <w:t xml:space="preserve"> </w:t>
      </w:r>
      <w:r w:rsidR="00345656" w:rsidRPr="038D8E6F">
        <w:rPr>
          <w:rFonts w:ascii="Calibri" w:hAnsi="Calibri" w:cs="Calibri"/>
        </w:rPr>
        <w:t>nel</w:t>
      </w:r>
      <w:r w:rsidR="00D00CEE">
        <w:rPr>
          <w:rFonts w:ascii="Calibri" w:hAnsi="Calibri" w:cs="Calibri"/>
        </w:rPr>
        <w:t xml:space="preserve"> rispetto del principio di equa</w:t>
      </w:r>
      <w:r w:rsidR="6188358D" w:rsidRPr="038D8E6F">
        <w:rPr>
          <w:rFonts w:ascii="Calibri" w:hAnsi="Calibri" w:cs="Calibri"/>
        </w:rPr>
        <w:t xml:space="preserve"> distribuzione dei </w:t>
      </w:r>
      <w:r w:rsidR="6188358D" w:rsidRPr="27C9E9D9">
        <w:rPr>
          <w:rFonts w:ascii="Calibri" w:hAnsi="Calibri" w:cs="Calibri"/>
        </w:rPr>
        <w:t xml:space="preserve">carichi di </w:t>
      </w:r>
      <w:r w:rsidR="6188358D" w:rsidRPr="190239A9">
        <w:rPr>
          <w:rFonts w:ascii="Calibri" w:hAnsi="Calibri" w:cs="Calibri"/>
        </w:rPr>
        <w:t>lavoro</w:t>
      </w:r>
      <w:r w:rsidR="00345656" w:rsidRPr="00465E60">
        <w:rPr>
          <w:rFonts w:ascii="Calibri" w:hAnsi="Calibri" w:cs="Calibri"/>
        </w:rPr>
        <w:t xml:space="preserve"> </w:t>
      </w:r>
      <w:r w:rsidR="69BB70D8" w:rsidRPr="1F2229A4">
        <w:rPr>
          <w:rFonts w:ascii="Calibri" w:hAnsi="Calibri" w:cs="Calibri"/>
        </w:rPr>
        <w:t>e</w:t>
      </w:r>
      <w:r w:rsidR="00345656" w:rsidRPr="1F2229A4">
        <w:rPr>
          <w:rFonts w:ascii="Calibri" w:hAnsi="Calibri" w:cs="Calibri"/>
        </w:rPr>
        <w:t xml:space="preserve"> </w:t>
      </w:r>
      <w:r w:rsidR="00345656" w:rsidRPr="00465E60">
        <w:rPr>
          <w:rFonts w:ascii="Calibri" w:hAnsi="Calibri" w:cs="Calibri"/>
        </w:rPr>
        <w:t>delle eventuali prestazioni straordinarie</w:t>
      </w:r>
      <w:r w:rsidR="3E06C050" w:rsidRPr="4ADFA53C">
        <w:rPr>
          <w:rFonts w:ascii="Calibri" w:hAnsi="Calibri" w:cs="Calibri"/>
        </w:rPr>
        <w:t>.</w:t>
      </w:r>
    </w:p>
    <w:p w14:paraId="10238CCE" w14:textId="5B8ED559" w:rsidR="3E06C050" w:rsidRDefault="009B5DAE" w:rsidP="00D25325">
      <w:pPr>
        <w:keepNext/>
        <w:spacing w:before="120" w:after="120" w:line="240" w:lineRule="auto"/>
        <w:jc w:val="both"/>
      </w:pPr>
      <w:r>
        <w:rPr>
          <w:rFonts w:ascii="Calibri" w:hAnsi="Calibri" w:cs="Calibri"/>
        </w:rPr>
        <w:lastRenderedPageBreak/>
        <w:t xml:space="preserve">Il Piano va </w:t>
      </w:r>
      <w:r w:rsidR="001D5231">
        <w:rPr>
          <w:rFonts w:ascii="Calibri" w:hAnsi="Calibri" w:cs="Calibri"/>
        </w:rPr>
        <w:t xml:space="preserve">predisposto </w:t>
      </w:r>
      <w:r w:rsidR="00E655CF">
        <w:rPr>
          <w:rFonts w:ascii="Calibri" w:hAnsi="Calibri" w:cs="Calibri"/>
        </w:rPr>
        <w:t>osserva</w:t>
      </w:r>
      <w:r w:rsidR="008B0E2A">
        <w:rPr>
          <w:rFonts w:ascii="Calibri" w:hAnsi="Calibri" w:cs="Calibri"/>
        </w:rPr>
        <w:t>ndo</w:t>
      </w:r>
      <w:r w:rsidR="3E06C050" w:rsidRPr="7EF296A0">
        <w:rPr>
          <w:rFonts w:ascii="Calibri" w:hAnsi="Calibri" w:cs="Calibri"/>
        </w:rPr>
        <w:t xml:space="preserve"> le seguenti </w:t>
      </w:r>
      <w:r w:rsidR="00C32FD4">
        <w:rPr>
          <w:rFonts w:ascii="Calibri" w:hAnsi="Calibri" w:cs="Calibri"/>
        </w:rPr>
        <w:t>indicazioni</w:t>
      </w:r>
      <w:r w:rsidR="3E06C050" w:rsidRPr="7EFF2A09">
        <w:rPr>
          <w:rFonts w:ascii="Calibri" w:hAnsi="Calibri" w:cs="Calibri"/>
        </w:rPr>
        <w:t>:</w:t>
      </w:r>
    </w:p>
    <w:p w14:paraId="3DE951ED" w14:textId="4E989F93" w:rsidR="00345656" w:rsidRPr="00465E60" w:rsidRDefault="0051549C" w:rsidP="00125F9A">
      <w:pPr>
        <w:keepNext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b/>
          <w:i/>
        </w:rPr>
      </w:pPr>
      <w:r w:rsidRPr="36D45491">
        <w:rPr>
          <w:rFonts w:ascii="Calibri" w:hAnsi="Calibri" w:cs="Calibri"/>
          <w:b/>
          <w:i/>
        </w:rPr>
        <w:t>F</w:t>
      </w:r>
      <w:r w:rsidR="00345656" w:rsidRPr="36D45491">
        <w:rPr>
          <w:rFonts w:ascii="Calibri" w:hAnsi="Calibri" w:cs="Calibri"/>
          <w:b/>
          <w:i/>
        </w:rPr>
        <w:t>unzionale organizzazione del lavoro di tutte le unità di personale ATA</w:t>
      </w:r>
    </w:p>
    <w:p w14:paraId="76462294" w14:textId="28EFC781" w:rsidR="00345656" w:rsidRPr="00465E60" w:rsidRDefault="6E08F567" w:rsidP="00465E60">
      <w:pPr>
        <w:numPr>
          <w:ilvl w:val="0"/>
          <w:numId w:val="6"/>
        </w:numPr>
        <w:spacing w:before="120" w:after="120" w:line="240" w:lineRule="auto"/>
        <w:jc w:val="both"/>
        <w:rPr>
          <w:rFonts w:ascii="Calibri" w:hAnsi="Calibri" w:cs="Calibri"/>
        </w:rPr>
      </w:pPr>
      <w:r w:rsidRPr="3233F182">
        <w:rPr>
          <w:rFonts w:ascii="Calibri" w:hAnsi="Calibri" w:cs="Calibri"/>
        </w:rPr>
        <w:t>L'i</w:t>
      </w:r>
      <w:r w:rsidR="00345656" w:rsidRPr="3233F182">
        <w:rPr>
          <w:rFonts w:ascii="Calibri" w:hAnsi="Calibri" w:cs="Calibri"/>
        </w:rPr>
        <w:t xml:space="preserve">stituto </w:t>
      </w:r>
      <w:r w:rsidR="2B2BE317" w:rsidRPr="3233F182">
        <w:rPr>
          <w:rFonts w:ascii="Calibri" w:hAnsi="Calibri" w:cs="Calibri"/>
        </w:rPr>
        <w:t>deve</w:t>
      </w:r>
      <w:r w:rsidR="00345656" w:rsidRPr="00465E60">
        <w:rPr>
          <w:rFonts w:ascii="Calibri" w:hAnsi="Calibri" w:cs="Calibri"/>
        </w:rPr>
        <w:t xml:space="preserve"> </w:t>
      </w:r>
      <w:r w:rsidR="2B2BE317" w:rsidRPr="7ED96FE3">
        <w:rPr>
          <w:rFonts w:ascii="Calibri" w:hAnsi="Calibri" w:cs="Calibri"/>
        </w:rPr>
        <w:t xml:space="preserve">essere </w:t>
      </w:r>
      <w:r w:rsidR="2B2BE317" w:rsidRPr="64449897">
        <w:rPr>
          <w:rFonts w:ascii="Calibri" w:hAnsi="Calibri" w:cs="Calibri"/>
        </w:rPr>
        <w:t xml:space="preserve">aperto </w:t>
      </w:r>
      <w:r w:rsidR="00345656" w:rsidRPr="64449897">
        <w:rPr>
          <w:rFonts w:ascii="Calibri" w:hAnsi="Calibri" w:cs="Calibri"/>
        </w:rPr>
        <w:t>alle</w:t>
      </w:r>
      <w:r w:rsidR="00345656" w:rsidRPr="00465E60">
        <w:rPr>
          <w:rFonts w:ascii="Calibri" w:hAnsi="Calibri" w:cs="Calibri"/>
        </w:rPr>
        <w:t xml:space="preserve"> ore</w:t>
      </w:r>
      <w:r w:rsidR="00705F11" w:rsidRPr="00465E60">
        <w:rPr>
          <w:rFonts w:ascii="Calibri" w:hAnsi="Calibri" w:cs="Calibri"/>
        </w:rPr>
        <w:t xml:space="preserve"> _____ </w:t>
      </w:r>
      <w:r w:rsidR="00345656" w:rsidRPr="00465E60">
        <w:rPr>
          <w:rFonts w:ascii="Calibri" w:hAnsi="Calibri" w:cs="Calibri"/>
        </w:rPr>
        <w:t xml:space="preserve">e </w:t>
      </w:r>
      <w:r w:rsidR="00345656" w:rsidRPr="17298511">
        <w:rPr>
          <w:rFonts w:ascii="Calibri" w:hAnsi="Calibri" w:cs="Calibri"/>
        </w:rPr>
        <w:t>chius</w:t>
      </w:r>
      <w:r w:rsidR="1747BC54" w:rsidRPr="17298511">
        <w:rPr>
          <w:rFonts w:ascii="Calibri" w:hAnsi="Calibri" w:cs="Calibri"/>
        </w:rPr>
        <w:t>o</w:t>
      </w:r>
      <w:r w:rsidR="00345656" w:rsidRPr="00465E60">
        <w:rPr>
          <w:rFonts w:ascii="Calibri" w:hAnsi="Calibri" w:cs="Calibri"/>
        </w:rPr>
        <w:t xml:space="preserve"> alle ore</w:t>
      </w:r>
      <w:r w:rsidR="00705F11" w:rsidRPr="00465E60">
        <w:rPr>
          <w:rFonts w:ascii="Calibri" w:hAnsi="Calibri" w:cs="Calibri"/>
        </w:rPr>
        <w:t xml:space="preserve"> _______</w:t>
      </w:r>
      <w:r w:rsidR="00B440BE">
        <w:rPr>
          <w:rFonts w:ascii="Calibri" w:hAnsi="Calibri" w:cs="Calibri"/>
        </w:rPr>
        <w:t xml:space="preserve"> </w:t>
      </w:r>
      <w:r w:rsidR="00345656" w:rsidRPr="00465E60">
        <w:rPr>
          <w:rFonts w:ascii="Calibri" w:hAnsi="Calibri" w:cs="Calibri"/>
        </w:rPr>
        <w:t>(il sabato alle</w:t>
      </w:r>
      <w:r w:rsidR="00FE30F5" w:rsidRPr="00465E60">
        <w:rPr>
          <w:rFonts w:ascii="Calibri" w:hAnsi="Calibri" w:cs="Calibri"/>
        </w:rPr>
        <w:t xml:space="preserve"> </w:t>
      </w:r>
      <w:r w:rsidR="00FE30F5" w:rsidRPr="5E9D7EFE">
        <w:rPr>
          <w:rFonts w:ascii="Calibri" w:hAnsi="Calibri" w:cs="Calibri"/>
        </w:rPr>
        <w:t>______</w:t>
      </w:r>
      <w:r w:rsidR="00345656" w:rsidRPr="5E9D7EFE">
        <w:rPr>
          <w:rFonts w:ascii="Calibri" w:hAnsi="Calibri" w:cs="Calibri"/>
        </w:rPr>
        <w:t>)</w:t>
      </w:r>
      <w:r w:rsidR="76B42455" w:rsidRPr="5E9D7EFE">
        <w:rPr>
          <w:rFonts w:ascii="Calibri" w:hAnsi="Calibri" w:cs="Calibri"/>
        </w:rPr>
        <w:t>,</w:t>
      </w:r>
      <w:r w:rsidR="00345656" w:rsidRPr="00465E60">
        <w:rPr>
          <w:rFonts w:ascii="Calibri" w:hAnsi="Calibri" w:cs="Calibri"/>
        </w:rPr>
        <w:t xml:space="preserve"> garantendo in ogni ora il controllo degli accessi all’edificio scolastico</w:t>
      </w:r>
      <w:r w:rsidR="03CD281F" w:rsidRPr="3770A52B">
        <w:rPr>
          <w:rFonts w:ascii="Calibri" w:hAnsi="Calibri" w:cs="Calibri"/>
        </w:rPr>
        <w:t>.</w:t>
      </w:r>
    </w:p>
    <w:p w14:paraId="2AA42E70" w14:textId="11FD4748" w:rsidR="1B6B7E71" w:rsidRDefault="1B6B7E71" w:rsidP="00F2AC42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Calibri"/>
        </w:rPr>
      </w:pPr>
      <w:r w:rsidRPr="00F2AC42">
        <w:rPr>
          <w:rFonts w:ascii="Calibri" w:hAnsi="Calibri" w:cs="Calibri"/>
        </w:rPr>
        <w:t>L</w:t>
      </w:r>
      <w:r w:rsidR="0C265477" w:rsidRPr="00F2AC42">
        <w:rPr>
          <w:rFonts w:ascii="Calibri" w:hAnsi="Calibri" w:cs="Calibri"/>
        </w:rPr>
        <w:t xml:space="preserve">a </w:t>
      </w:r>
      <w:r w:rsidR="00345656" w:rsidRPr="00F2AC42">
        <w:rPr>
          <w:rFonts w:ascii="Calibri" w:hAnsi="Calibri" w:cs="Calibri"/>
        </w:rPr>
        <w:t xml:space="preserve">vigilanza sugli studenti </w:t>
      </w:r>
      <w:r w:rsidR="2DDCC516" w:rsidRPr="00F2AC42">
        <w:rPr>
          <w:rFonts w:ascii="Calibri" w:hAnsi="Calibri" w:cs="Calibri"/>
        </w:rPr>
        <w:t xml:space="preserve">va </w:t>
      </w:r>
      <w:r w:rsidR="6DF2B279" w:rsidRPr="00F2AC42">
        <w:rPr>
          <w:rFonts w:ascii="Calibri" w:hAnsi="Calibri" w:cs="Calibri"/>
        </w:rPr>
        <w:t>assicur</w:t>
      </w:r>
      <w:r w:rsidR="2DDCC516" w:rsidRPr="00F2AC42">
        <w:rPr>
          <w:rFonts w:ascii="Calibri" w:hAnsi="Calibri" w:cs="Calibri"/>
        </w:rPr>
        <w:t xml:space="preserve">ata </w:t>
      </w:r>
      <w:r w:rsidR="1398D016" w:rsidRPr="1E2CCF05">
        <w:rPr>
          <w:rFonts w:ascii="Calibri" w:hAnsi="Calibri" w:cs="Calibri"/>
        </w:rPr>
        <w:t xml:space="preserve">in tutti gli </w:t>
      </w:r>
      <w:r w:rsidR="1398D016" w:rsidRPr="413837C9">
        <w:rPr>
          <w:rFonts w:ascii="Calibri" w:hAnsi="Calibri" w:cs="Calibri"/>
        </w:rPr>
        <w:t xml:space="preserve">spazi </w:t>
      </w:r>
      <w:r w:rsidR="1398D016" w:rsidRPr="675351FB">
        <w:rPr>
          <w:rFonts w:ascii="Calibri" w:hAnsi="Calibri" w:cs="Calibri"/>
        </w:rPr>
        <w:t>comuni</w:t>
      </w:r>
      <w:r w:rsidR="6643B65F" w:rsidRPr="3770A52B">
        <w:rPr>
          <w:rFonts w:ascii="Calibri" w:hAnsi="Calibri" w:cs="Calibri"/>
        </w:rPr>
        <w:t>.</w:t>
      </w:r>
    </w:p>
    <w:p w14:paraId="3278BF57" w14:textId="0B9CEDAE" w:rsidR="00345656" w:rsidRPr="00465E60" w:rsidRDefault="524BBBB0" w:rsidP="00465E60">
      <w:pPr>
        <w:numPr>
          <w:ilvl w:val="0"/>
          <w:numId w:val="8"/>
        </w:numPr>
        <w:spacing w:before="120" w:after="120" w:line="240" w:lineRule="auto"/>
        <w:jc w:val="both"/>
        <w:rPr>
          <w:rFonts w:ascii="Calibri" w:hAnsi="Calibri" w:cs="Calibri"/>
        </w:rPr>
      </w:pPr>
      <w:r w:rsidRPr="3B6722E1">
        <w:rPr>
          <w:rFonts w:ascii="Calibri" w:hAnsi="Calibri" w:cs="Calibri"/>
        </w:rPr>
        <w:t>L</w:t>
      </w:r>
      <w:r w:rsidR="7960AD03" w:rsidRPr="3B6722E1">
        <w:rPr>
          <w:rFonts w:ascii="Calibri" w:hAnsi="Calibri" w:cs="Calibri"/>
        </w:rPr>
        <w:t>a</w:t>
      </w:r>
      <w:r w:rsidR="7960AD03" w:rsidRPr="0EDC678E">
        <w:rPr>
          <w:rFonts w:ascii="Calibri" w:hAnsi="Calibri" w:cs="Calibri"/>
        </w:rPr>
        <w:t xml:space="preserve"> </w:t>
      </w:r>
      <w:r w:rsidR="00345656" w:rsidRPr="60D1F895">
        <w:rPr>
          <w:rFonts w:ascii="Calibri" w:hAnsi="Calibri" w:cs="Calibri"/>
        </w:rPr>
        <w:t>pulizia</w:t>
      </w:r>
      <w:r w:rsidR="00345656" w:rsidRPr="00465E60">
        <w:rPr>
          <w:rFonts w:ascii="Calibri" w:hAnsi="Calibri" w:cs="Calibri"/>
        </w:rPr>
        <w:t xml:space="preserve"> </w:t>
      </w:r>
      <w:r w:rsidR="467DBE82" w:rsidRPr="062658B5">
        <w:rPr>
          <w:rFonts w:ascii="Calibri" w:hAnsi="Calibri" w:cs="Calibri"/>
        </w:rPr>
        <w:t>deve essere</w:t>
      </w:r>
      <w:r w:rsidR="2214B962" w:rsidRPr="3096D424">
        <w:rPr>
          <w:rFonts w:ascii="Calibri" w:hAnsi="Calibri" w:cs="Calibri"/>
        </w:rPr>
        <w:t xml:space="preserve"> </w:t>
      </w:r>
      <w:r w:rsidR="2214B962" w:rsidRPr="2EC3FE65">
        <w:rPr>
          <w:rFonts w:ascii="Calibri" w:hAnsi="Calibri" w:cs="Calibri"/>
        </w:rPr>
        <w:t xml:space="preserve">effettuata </w:t>
      </w:r>
      <w:r w:rsidR="00345656" w:rsidRPr="2EC3FE65">
        <w:rPr>
          <w:rFonts w:ascii="Calibri" w:hAnsi="Calibri" w:cs="Calibri"/>
        </w:rPr>
        <w:t>in</w:t>
      </w:r>
      <w:r w:rsidR="00345656" w:rsidRPr="00465E60">
        <w:rPr>
          <w:rFonts w:ascii="Calibri" w:hAnsi="Calibri" w:cs="Calibri"/>
        </w:rPr>
        <w:t xml:space="preserve"> tutti i </w:t>
      </w:r>
      <w:r w:rsidR="529D9527" w:rsidRPr="3770A52B">
        <w:rPr>
          <w:rFonts w:ascii="Calibri" w:hAnsi="Calibri" w:cs="Calibri"/>
        </w:rPr>
        <w:t>locali dell’istituto.</w:t>
      </w:r>
    </w:p>
    <w:p w14:paraId="6D2753B4" w14:textId="11AA2160" w:rsidR="004F72E5" w:rsidRPr="00465E60" w:rsidRDefault="6EF67521" w:rsidP="00465E60">
      <w:pPr>
        <w:numPr>
          <w:ilvl w:val="0"/>
          <w:numId w:val="10"/>
        </w:numPr>
        <w:spacing w:before="120" w:after="120" w:line="240" w:lineRule="auto"/>
        <w:jc w:val="both"/>
        <w:rPr>
          <w:rFonts w:ascii="Calibri" w:hAnsi="Calibri" w:cs="Calibri"/>
        </w:rPr>
      </w:pPr>
      <w:r w:rsidRPr="35E61A6E">
        <w:rPr>
          <w:rFonts w:ascii="Calibri" w:hAnsi="Calibri" w:cs="Calibri"/>
        </w:rPr>
        <w:t xml:space="preserve">Nei </w:t>
      </w:r>
      <w:r w:rsidR="00345656" w:rsidRPr="35E61A6E">
        <w:rPr>
          <w:rFonts w:ascii="Calibri" w:hAnsi="Calibri" w:cs="Calibri"/>
        </w:rPr>
        <w:t>laboratori didattici</w:t>
      </w:r>
      <w:r w:rsidR="3D332B24" w:rsidRPr="35E61A6E">
        <w:rPr>
          <w:rFonts w:ascii="Calibri" w:hAnsi="Calibri" w:cs="Calibri"/>
        </w:rPr>
        <w:t xml:space="preserve"> deve essere assicurata</w:t>
      </w:r>
      <w:r w:rsidR="33932849" w:rsidRPr="35E61A6E">
        <w:rPr>
          <w:rFonts w:ascii="Calibri" w:hAnsi="Calibri" w:cs="Calibri"/>
        </w:rPr>
        <w:t xml:space="preserve"> l’assistenza tecnica</w:t>
      </w:r>
      <w:r w:rsidR="4AE3BB6C" w:rsidRPr="11E6A679">
        <w:rPr>
          <w:rFonts w:ascii="Calibri" w:hAnsi="Calibri" w:cs="Calibri"/>
        </w:rPr>
        <w:t>.</w:t>
      </w:r>
    </w:p>
    <w:p w14:paraId="5739A7EE" w14:textId="1F78E1FA" w:rsidR="004F72E5" w:rsidRPr="00465E60" w:rsidRDefault="6424B424" w:rsidP="00465E60">
      <w:pPr>
        <w:numPr>
          <w:ilvl w:val="0"/>
          <w:numId w:val="10"/>
        </w:numPr>
        <w:spacing w:before="120" w:after="120" w:line="240" w:lineRule="auto"/>
        <w:jc w:val="both"/>
        <w:rPr>
          <w:rFonts w:ascii="Calibri" w:hAnsi="Calibri" w:cs="Calibri"/>
        </w:rPr>
      </w:pPr>
      <w:r w:rsidRPr="78D0E022">
        <w:rPr>
          <w:rFonts w:ascii="Calibri" w:hAnsi="Calibri" w:cs="Calibri"/>
        </w:rPr>
        <w:t>Sentito il personale ATA, vanno programmate</w:t>
      </w:r>
      <w:r w:rsidR="3354F99D" w:rsidRPr="78D0E022">
        <w:rPr>
          <w:rFonts w:ascii="Calibri" w:hAnsi="Calibri" w:cs="Calibri"/>
        </w:rPr>
        <w:t xml:space="preserve"> </w:t>
      </w:r>
      <w:r w:rsidR="004A3D0E">
        <w:rPr>
          <w:rFonts w:ascii="Calibri" w:hAnsi="Calibri" w:cs="Calibri"/>
        </w:rPr>
        <w:t xml:space="preserve">le necessarie </w:t>
      </w:r>
      <w:r w:rsidR="3354F99D" w:rsidRPr="78D0E022">
        <w:rPr>
          <w:rFonts w:ascii="Calibri" w:hAnsi="Calibri" w:cs="Calibri"/>
        </w:rPr>
        <w:t>iniziative di formazione</w:t>
      </w:r>
      <w:r w:rsidR="7FBCEA3A" w:rsidRPr="78D0E022">
        <w:rPr>
          <w:rFonts w:ascii="Calibri" w:hAnsi="Calibri" w:cs="Calibri"/>
        </w:rPr>
        <w:t>.</w:t>
      </w:r>
    </w:p>
    <w:p w14:paraId="48DBCD17" w14:textId="4033128E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35E61A6E">
        <w:rPr>
          <w:rFonts w:ascii="Calibri" w:hAnsi="Calibri" w:cs="Calibri"/>
        </w:rPr>
        <w:t xml:space="preserve">Il suddetto </w:t>
      </w:r>
      <w:r w:rsidR="004F72E5" w:rsidRPr="35E61A6E">
        <w:rPr>
          <w:rFonts w:ascii="Calibri" w:hAnsi="Calibri" w:cs="Calibri"/>
        </w:rPr>
        <w:t>P</w:t>
      </w:r>
      <w:r w:rsidRPr="35E61A6E">
        <w:rPr>
          <w:rFonts w:ascii="Calibri" w:hAnsi="Calibri" w:cs="Calibri"/>
        </w:rPr>
        <w:t xml:space="preserve">iano dovrà individuare le modalità di articolazione del lavoro dei dipendenti per i quali è stato </w:t>
      </w:r>
      <w:r w:rsidR="09C2BB9A" w:rsidRPr="65109BB2">
        <w:rPr>
          <w:rFonts w:ascii="Calibri" w:hAnsi="Calibri" w:cs="Calibri"/>
        </w:rPr>
        <w:t xml:space="preserve">eventualmente </w:t>
      </w:r>
      <w:r w:rsidRPr="65109BB2">
        <w:rPr>
          <w:rFonts w:ascii="Calibri" w:hAnsi="Calibri" w:cs="Calibri"/>
        </w:rPr>
        <w:t>stipulato</w:t>
      </w:r>
      <w:r w:rsidRPr="35E61A6E">
        <w:rPr>
          <w:rFonts w:ascii="Calibri" w:hAnsi="Calibri" w:cs="Calibri"/>
        </w:rPr>
        <w:t xml:space="preserve"> l’accordo individuale di lavoro agile di cui all’art. 13 del CCNL comparto </w:t>
      </w:r>
      <w:r w:rsidR="5EF0487B" w:rsidRPr="35E61A6E">
        <w:rPr>
          <w:rFonts w:ascii="Calibri" w:hAnsi="Calibri" w:cs="Calibri"/>
        </w:rPr>
        <w:t>“</w:t>
      </w:r>
      <w:r w:rsidRPr="35E61A6E">
        <w:rPr>
          <w:rFonts w:ascii="Calibri" w:hAnsi="Calibri" w:cs="Calibri"/>
        </w:rPr>
        <w:t>Istruzione e Ricerca</w:t>
      </w:r>
      <w:r w:rsidR="4C47749B" w:rsidRPr="35E61A6E">
        <w:rPr>
          <w:rFonts w:ascii="Calibri" w:hAnsi="Calibri" w:cs="Calibri"/>
        </w:rPr>
        <w:t>”</w:t>
      </w:r>
      <w:r w:rsidRPr="35E61A6E">
        <w:rPr>
          <w:rFonts w:ascii="Calibri" w:hAnsi="Calibri" w:cs="Calibri"/>
        </w:rPr>
        <w:t xml:space="preserve"> 2019-202</w:t>
      </w:r>
      <w:r w:rsidR="004F72E5" w:rsidRPr="35E61A6E">
        <w:rPr>
          <w:rFonts w:ascii="Calibri" w:hAnsi="Calibri" w:cs="Calibri"/>
        </w:rPr>
        <w:t>1</w:t>
      </w:r>
      <w:r w:rsidRPr="35E61A6E">
        <w:rPr>
          <w:rFonts w:ascii="Calibri" w:hAnsi="Calibri" w:cs="Calibri"/>
        </w:rPr>
        <w:t>.</w:t>
      </w:r>
      <w:r w:rsidRPr="1F0F0241">
        <w:rPr>
          <w:rFonts w:ascii="Calibri" w:hAnsi="Calibri" w:cs="Calibri"/>
        </w:rPr>
        <w:t> </w:t>
      </w:r>
    </w:p>
    <w:p w14:paraId="3357D8AD" w14:textId="7E9D8304" w:rsidR="00345656" w:rsidRPr="00465E60" w:rsidRDefault="007417D9" w:rsidP="00465E60">
      <w:pPr>
        <w:numPr>
          <w:ilvl w:val="0"/>
          <w:numId w:val="11"/>
        </w:numPr>
        <w:spacing w:before="120" w:after="120"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</w:t>
      </w:r>
      <w:r w:rsidR="00345656" w:rsidRPr="01E3B2F2">
        <w:rPr>
          <w:rFonts w:ascii="Calibri" w:hAnsi="Calibri" w:cs="Calibri"/>
          <w:b/>
          <w:i/>
        </w:rPr>
        <w:t>azionale divisione del lavoro in base al profilo professionale dei dipendenti</w:t>
      </w:r>
    </w:p>
    <w:p w14:paraId="4C203F36" w14:textId="642ED307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>La divisione del lavoro ai fini del perseguimento dell’efficacia, dell’efficienza e dell’economicità della gestione va effettuata attraverso la determinazione di carichi di lavoro aventi carattere di omogeneità.</w:t>
      </w:r>
    </w:p>
    <w:p w14:paraId="4A79268D" w14:textId="0057ED79" w:rsidR="00345656" w:rsidRPr="00465E60" w:rsidRDefault="00345656" w:rsidP="40793F0D">
      <w:pPr>
        <w:spacing w:before="120" w:after="120" w:line="240" w:lineRule="auto"/>
        <w:jc w:val="both"/>
        <w:rPr>
          <w:rFonts w:ascii="Calibri" w:hAnsi="Calibri" w:cs="Calibri"/>
        </w:rPr>
      </w:pPr>
      <w:r w:rsidRPr="40793F0D">
        <w:rPr>
          <w:rFonts w:ascii="Calibri" w:hAnsi="Calibri" w:cs="Calibri"/>
        </w:rPr>
        <w:t xml:space="preserve">Nella divisione del lavoro va tenuto conto dei profili di area del personale ATA (Allegato A del CCNL di comparto </w:t>
      </w:r>
      <w:r w:rsidR="6EA1482A" w:rsidRPr="40793F0D">
        <w:rPr>
          <w:rFonts w:ascii="Calibri" w:hAnsi="Calibri" w:cs="Calibri"/>
        </w:rPr>
        <w:t>“</w:t>
      </w:r>
      <w:r w:rsidRPr="40793F0D">
        <w:rPr>
          <w:rFonts w:ascii="Calibri" w:hAnsi="Calibri" w:cs="Calibri"/>
        </w:rPr>
        <w:t>Istruzione e Ricerca</w:t>
      </w:r>
      <w:r w:rsidR="6029D1AE" w:rsidRPr="40793F0D">
        <w:rPr>
          <w:rFonts w:ascii="Calibri" w:hAnsi="Calibri" w:cs="Calibri"/>
        </w:rPr>
        <w:t>”</w:t>
      </w:r>
      <w:r w:rsidRPr="40793F0D">
        <w:rPr>
          <w:rFonts w:ascii="Calibri" w:hAnsi="Calibri" w:cs="Calibri"/>
        </w:rPr>
        <w:t xml:space="preserve"> 2019-2021) e dei diversi livelli di professionalità all’interno di ciascun profilo</w:t>
      </w:r>
      <w:r w:rsidR="1FB9844E" w:rsidRPr="570E7952">
        <w:rPr>
          <w:rFonts w:ascii="Calibri" w:hAnsi="Calibri" w:cs="Calibri"/>
        </w:rPr>
        <w:t>.</w:t>
      </w:r>
    </w:p>
    <w:p w14:paraId="539AB525" w14:textId="6A561B83" w:rsidR="00BF653B" w:rsidRPr="00465E60" w:rsidRDefault="007417D9" w:rsidP="00465E60">
      <w:pPr>
        <w:numPr>
          <w:ilvl w:val="0"/>
          <w:numId w:val="12"/>
        </w:numPr>
        <w:spacing w:before="120" w:after="120"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C</w:t>
      </w:r>
      <w:r w:rsidR="00345656" w:rsidRPr="1AF4BC5C">
        <w:rPr>
          <w:rFonts w:ascii="Calibri" w:hAnsi="Calibri" w:cs="Calibri"/>
          <w:b/>
          <w:i/>
        </w:rPr>
        <w:t>ontrollo costante delle attività svolte e dei carichi di lavoro</w:t>
      </w:r>
    </w:p>
    <w:p w14:paraId="05EE2676" w14:textId="2DA388CF" w:rsidR="00345656" w:rsidRPr="00465E60" w:rsidRDefault="00BF653B" w:rsidP="3071F988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>Va prevista</w:t>
      </w:r>
      <w:r w:rsidR="00345656" w:rsidRPr="00465E60">
        <w:rPr>
          <w:rFonts w:ascii="Calibri" w:hAnsi="Calibri" w:cs="Calibri"/>
        </w:rPr>
        <w:t xml:space="preserve"> la possibilità di rinforzare </w:t>
      </w:r>
      <w:r w:rsidR="016C8896" w:rsidRPr="3A9E738A">
        <w:rPr>
          <w:rFonts w:ascii="Calibri" w:hAnsi="Calibri" w:cs="Calibri"/>
        </w:rPr>
        <w:t xml:space="preserve">ciascuna </w:t>
      </w:r>
      <w:r w:rsidR="00345656" w:rsidRPr="3A9E738A">
        <w:rPr>
          <w:rFonts w:ascii="Calibri" w:hAnsi="Calibri" w:cs="Calibri"/>
        </w:rPr>
        <w:t>are</w:t>
      </w:r>
      <w:r w:rsidR="5D00D9B7" w:rsidRPr="3A9E738A">
        <w:rPr>
          <w:rFonts w:ascii="Calibri" w:hAnsi="Calibri" w:cs="Calibri"/>
        </w:rPr>
        <w:t>a</w:t>
      </w:r>
      <w:r w:rsidR="00345656" w:rsidRPr="00465E60">
        <w:rPr>
          <w:rFonts w:ascii="Calibri" w:hAnsi="Calibri" w:cs="Calibri"/>
        </w:rPr>
        <w:t xml:space="preserve"> </w:t>
      </w:r>
      <w:r w:rsidR="00345656" w:rsidRPr="762A08E1">
        <w:rPr>
          <w:rFonts w:ascii="Calibri" w:hAnsi="Calibri" w:cs="Calibri"/>
        </w:rPr>
        <w:t>operativ</w:t>
      </w:r>
      <w:r w:rsidR="316CAC3C" w:rsidRPr="762A08E1">
        <w:rPr>
          <w:rFonts w:ascii="Calibri" w:hAnsi="Calibri" w:cs="Calibri"/>
        </w:rPr>
        <w:t>a</w:t>
      </w:r>
      <w:r w:rsidR="00345656" w:rsidRPr="00465E60">
        <w:rPr>
          <w:rFonts w:ascii="Calibri" w:hAnsi="Calibri" w:cs="Calibri"/>
        </w:rPr>
        <w:t xml:space="preserve"> con unità di personale prelevate da altre aree, sulla base del maggior carico di lavoro che può venirsi a creare nei vari periodi dell’anno.</w:t>
      </w:r>
    </w:p>
    <w:p w14:paraId="03E6ECD0" w14:textId="7D6A85F5" w:rsidR="00BF653B" w:rsidRPr="00465E60" w:rsidRDefault="097EB393" w:rsidP="00465E60">
      <w:pPr>
        <w:numPr>
          <w:ilvl w:val="0"/>
          <w:numId w:val="13"/>
        </w:numPr>
        <w:spacing w:before="120" w:after="120" w:line="240" w:lineRule="auto"/>
        <w:rPr>
          <w:rFonts w:ascii="Calibri" w:hAnsi="Calibri" w:cs="Calibri"/>
          <w:b/>
          <w:i/>
        </w:rPr>
      </w:pPr>
      <w:r w:rsidRPr="64673148">
        <w:rPr>
          <w:rFonts w:ascii="Calibri" w:hAnsi="Calibri" w:cs="Calibri"/>
          <w:b/>
          <w:bCs/>
          <w:i/>
          <w:iCs/>
        </w:rPr>
        <w:t xml:space="preserve">Monitoraggio dei </w:t>
      </w:r>
      <w:r w:rsidRPr="4E1EAEC0">
        <w:rPr>
          <w:rFonts w:ascii="Calibri" w:hAnsi="Calibri" w:cs="Calibri"/>
          <w:b/>
          <w:bCs/>
          <w:i/>
          <w:iCs/>
        </w:rPr>
        <w:t xml:space="preserve">risultati </w:t>
      </w:r>
      <w:r w:rsidRPr="1F97417B">
        <w:rPr>
          <w:rFonts w:ascii="Calibri" w:hAnsi="Calibri" w:cs="Calibri"/>
          <w:b/>
          <w:bCs/>
          <w:i/>
          <w:iCs/>
        </w:rPr>
        <w:t xml:space="preserve">ed </w:t>
      </w:r>
      <w:r w:rsidRPr="3177D5A2">
        <w:rPr>
          <w:rFonts w:ascii="Calibri" w:hAnsi="Calibri" w:cs="Calibri"/>
          <w:b/>
          <w:bCs/>
          <w:i/>
          <w:iCs/>
        </w:rPr>
        <w:t xml:space="preserve">eventuale adozione di </w:t>
      </w:r>
      <w:r w:rsidRPr="08382858">
        <w:rPr>
          <w:rFonts w:ascii="Calibri" w:hAnsi="Calibri" w:cs="Calibri"/>
          <w:b/>
          <w:bCs/>
          <w:i/>
          <w:iCs/>
        </w:rPr>
        <w:t xml:space="preserve">azioni </w:t>
      </w:r>
      <w:r w:rsidRPr="627E0EC3">
        <w:rPr>
          <w:rFonts w:ascii="Calibri" w:hAnsi="Calibri" w:cs="Calibri"/>
          <w:b/>
          <w:bCs/>
          <w:i/>
          <w:iCs/>
        </w:rPr>
        <w:t>correttive</w:t>
      </w:r>
    </w:p>
    <w:p w14:paraId="1FEF7959" w14:textId="2BA76042" w:rsidR="6B4ECE0D" w:rsidRDefault="005B6E8C" w:rsidP="6B4ECE0D">
      <w:pPr>
        <w:spacing w:before="120"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Il raggiungimento degli obiettivi </w:t>
      </w:r>
      <w:r w:rsidR="001725F1">
        <w:rPr>
          <w:rFonts w:ascii="Calibri" w:hAnsi="Calibri" w:cs="Calibri"/>
        </w:rPr>
        <w:t>di ciascuna attività v</w:t>
      </w:r>
      <w:r w:rsidR="097EB393" w:rsidRPr="4C5CB4C6">
        <w:rPr>
          <w:rFonts w:ascii="Calibri" w:hAnsi="Calibri" w:cs="Calibri"/>
        </w:rPr>
        <w:t xml:space="preserve">a </w:t>
      </w:r>
      <w:r w:rsidR="001725F1">
        <w:rPr>
          <w:rFonts w:ascii="Calibri" w:hAnsi="Calibri" w:cs="Calibri"/>
        </w:rPr>
        <w:t xml:space="preserve">verificato </w:t>
      </w:r>
      <w:r w:rsidR="097EB393" w:rsidRPr="2DB158B1">
        <w:rPr>
          <w:rFonts w:ascii="Calibri" w:hAnsi="Calibri" w:cs="Calibri"/>
        </w:rPr>
        <w:t xml:space="preserve">con </w:t>
      </w:r>
      <w:r w:rsidR="097EB393" w:rsidRPr="7B4659A2">
        <w:rPr>
          <w:rFonts w:ascii="Calibri" w:hAnsi="Calibri" w:cs="Calibri"/>
        </w:rPr>
        <w:t xml:space="preserve">periodicità dipendente </w:t>
      </w:r>
      <w:r w:rsidR="097EB393" w:rsidRPr="7C775814">
        <w:rPr>
          <w:rFonts w:ascii="Calibri" w:hAnsi="Calibri" w:cs="Calibri"/>
        </w:rPr>
        <w:t xml:space="preserve">dalla natura </w:t>
      </w:r>
      <w:r w:rsidR="097EB393" w:rsidRPr="3211D827">
        <w:rPr>
          <w:rFonts w:ascii="Calibri" w:hAnsi="Calibri" w:cs="Calibri"/>
        </w:rPr>
        <w:t>dell</w:t>
      </w:r>
      <w:r w:rsidR="001725F1">
        <w:rPr>
          <w:rFonts w:ascii="Calibri" w:hAnsi="Calibri" w:cs="Calibri"/>
        </w:rPr>
        <w:t>a stessa</w:t>
      </w:r>
      <w:r w:rsidR="006375A1">
        <w:rPr>
          <w:rFonts w:ascii="Calibri" w:hAnsi="Calibri" w:cs="Calibri"/>
        </w:rPr>
        <w:t xml:space="preserve"> e</w:t>
      </w:r>
      <w:r w:rsidR="586BCA4C" w:rsidRPr="3211D827">
        <w:rPr>
          <w:rFonts w:ascii="Calibri" w:hAnsi="Calibri" w:cs="Calibri"/>
        </w:rPr>
        <w:t xml:space="preserve">, </w:t>
      </w:r>
      <w:r w:rsidR="006375A1">
        <w:rPr>
          <w:rFonts w:ascii="Calibri" w:hAnsi="Calibri" w:cs="Calibri"/>
        </w:rPr>
        <w:t xml:space="preserve">in caso di necessità, </w:t>
      </w:r>
      <w:r w:rsidR="004A56EB">
        <w:rPr>
          <w:rFonts w:ascii="Calibri" w:hAnsi="Calibri" w:cs="Calibri"/>
        </w:rPr>
        <w:t xml:space="preserve">il </w:t>
      </w:r>
      <w:r w:rsidR="15259757" w:rsidRPr="74F317E8">
        <w:rPr>
          <w:rFonts w:ascii="Calibri" w:hAnsi="Calibri" w:cs="Calibri"/>
        </w:rPr>
        <w:t>direttore</w:t>
      </w:r>
      <w:r w:rsidR="004A56EB">
        <w:rPr>
          <w:rFonts w:ascii="Calibri" w:hAnsi="Calibri" w:cs="Calibri"/>
        </w:rPr>
        <w:t xml:space="preserve"> deve intervenire tempestivamente. </w:t>
      </w:r>
      <w:r w:rsidR="00A44836">
        <w:rPr>
          <w:rFonts w:ascii="Calibri" w:hAnsi="Calibri" w:cs="Calibri"/>
        </w:rPr>
        <w:t xml:space="preserve">Qualora il provvedimento </w:t>
      </w:r>
      <w:r w:rsidR="008B569C">
        <w:rPr>
          <w:rFonts w:ascii="Calibri" w:hAnsi="Calibri" w:cs="Calibri"/>
        </w:rPr>
        <w:t xml:space="preserve">competa </w:t>
      </w:r>
      <w:r w:rsidR="00162843">
        <w:rPr>
          <w:rFonts w:ascii="Calibri" w:hAnsi="Calibri" w:cs="Calibri"/>
        </w:rPr>
        <w:t>al dirigente scolastico</w:t>
      </w:r>
      <w:r w:rsidR="008B569C">
        <w:rPr>
          <w:rFonts w:ascii="Calibri" w:hAnsi="Calibri" w:cs="Calibri"/>
        </w:rPr>
        <w:t>,</w:t>
      </w:r>
      <w:r w:rsidR="00162843">
        <w:rPr>
          <w:rFonts w:ascii="Calibri" w:hAnsi="Calibri" w:cs="Calibri"/>
        </w:rPr>
        <w:t xml:space="preserve"> </w:t>
      </w:r>
      <w:r w:rsidR="008B569C">
        <w:rPr>
          <w:rFonts w:ascii="Calibri" w:hAnsi="Calibri" w:cs="Calibri"/>
        </w:rPr>
        <w:t xml:space="preserve">il </w:t>
      </w:r>
      <w:r w:rsidR="5A87FDFE" w:rsidRPr="1AE3127A">
        <w:rPr>
          <w:rFonts w:ascii="Calibri" w:hAnsi="Calibri" w:cs="Calibri"/>
        </w:rPr>
        <w:t>direttore</w:t>
      </w:r>
      <w:r w:rsidR="008B569C">
        <w:rPr>
          <w:rFonts w:ascii="Calibri" w:hAnsi="Calibri" w:cs="Calibri"/>
        </w:rPr>
        <w:t xml:space="preserve"> </w:t>
      </w:r>
      <w:r w:rsidR="006048FB">
        <w:rPr>
          <w:rFonts w:ascii="Calibri" w:hAnsi="Calibri" w:cs="Calibri"/>
        </w:rPr>
        <w:t xml:space="preserve">deve </w:t>
      </w:r>
      <w:r w:rsidR="00D90750">
        <w:rPr>
          <w:rFonts w:ascii="Calibri" w:hAnsi="Calibri" w:cs="Calibri"/>
        </w:rPr>
        <w:t>proporgli la</w:t>
      </w:r>
      <w:r w:rsidR="586BCA4C" w:rsidRPr="6C94CD02">
        <w:rPr>
          <w:rFonts w:ascii="Calibri" w:hAnsi="Calibri" w:cs="Calibri"/>
        </w:rPr>
        <w:t xml:space="preserve"> </w:t>
      </w:r>
      <w:r w:rsidR="000175E8">
        <w:rPr>
          <w:rFonts w:ascii="Calibri" w:hAnsi="Calibri" w:cs="Calibri"/>
        </w:rPr>
        <w:t>necessari</w:t>
      </w:r>
      <w:r w:rsidR="00D90750">
        <w:rPr>
          <w:rFonts w:ascii="Calibri" w:hAnsi="Calibri" w:cs="Calibri"/>
        </w:rPr>
        <w:t>a</w:t>
      </w:r>
      <w:r w:rsidR="000175E8">
        <w:rPr>
          <w:rFonts w:ascii="Calibri" w:hAnsi="Calibri" w:cs="Calibri"/>
        </w:rPr>
        <w:t xml:space="preserve"> </w:t>
      </w:r>
      <w:r w:rsidR="586BCA4C" w:rsidRPr="727DAFAA">
        <w:rPr>
          <w:rFonts w:ascii="Calibri" w:hAnsi="Calibri" w:cs="Calibri"/>
        </w:rPr>
        <w:t>azion</w:t>
      </w:r>
      <w:r w:rsidR="00D90750">
        <w:rPr>
          <w:rFonts w:ascii="Calibri" w:hAnsi="Calibri" w:cs="Calibri"/>
        </w:rPr>
        <w:t>e</w:t>
      </w:r>
      <w:r w:rsidR="586BCA4C" w:rsidRPr="727DAFAA">
        <w:rPr>
          <w:rFonts w:ascii="Calibri" w:hAnsi="Calibri" w:cs="Calibri"/>
        </w:rPr>
        <w:t xml:space="preserve"> </w:t>
      </w:r>
      <w:r w:rsidR="000175E8">
        <w:rPr>
          <w:rFonts w:ascii="Calibri" w:hAnsi="Calibri" w:cs="Calibri"/>
        </w:rPr>
        <w:t>correttiv</w:t>
      </w:r>
      <w:r w:rsidR="00D90750">
        <w:rPr>
          <w:rFonts w:ascii="Calibri" w:hAnsi="Calibri" w:cs="Calibri"/>
        </w:rPr>
        <w:t>a</w:t>
      </w:r>
      <w:r w:rsidR="68E27778" w:rsidRPr="5288C90F">
        <w:rPr>
          <w:rFonts w:ascii="Calibri" w:hAnsi="Calibri" w:cs="Calibri"/>
        </w:rPr>
        <w:t xml:space="preserve">. </w:t>
      </w:r>
    </w:p>
    <w:p w14:paraId="215B5C4F" w14:textId="3F2D3848" w:rsidR="00345656" w:rsidRPr="00465E60" w:rsidRDefault="00345656" w:rsidP="0033608A">
      <w:pPr>
        <w:keepNext/>
        <w:spacing w:before="360" w:after="120" w:line="240" w:lineRule="auto"/>
        <w:jc w:val="center"/>
        <w:rPr>
          <w:rFonts w:ascii="Calibri" w:hAnsi="Calibri" w:cs="Calibri"/>
          <w:b/>
          <w:bCs/>
        </w:rPr>
      </w:pPr>
      <w:r w:rsidRPr="5F89C2DE">
        <w:rPr>
          <w:rFonts w:ascii="Calibri" w:hAnsi="Calibri" w:cs="Calibri"/>
          <w:b/>
          <w:bCs/>
        </w:rPr>
        <w:t xml:space="preserve">Art. 4 </w:t>
      </w:r>
      <w:r w:rsidR="489717D9" w:rsidRPr="5F89C2DE">
        <w:rPr>
          <w:rFonts w:ascii="Calibri" w:hAnsi="Calibri" w:cs="Calibri"/>
          <w:b/>
          <w:bCs/>
        </w:rPr>
        <w:t>– Ferie</w:t>
      </w:r>
      <w:r w:rsidRPr="5F89C2DE">
        <w:rPr>
          <w:rFonts w:ascii="Calibri" w:hAnsi="Calibri" w:cs="Calibri"/>
          <w:b/>
          <w:bCs/>
        </w:rPr>
        <w:t>, permessi, congedi</w:t>
      </w:r>
    </w:p>
    <w:p w14:paraId="4DA7CA0B" w14:textId="5A249B99" w:rsidR="00345656" w:rsidRPr="00465E60" w:rsidRDefault="00345656" w:rsidP="770E3C9A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 xml:space="preserve">Al fine di assicurare il pieno e regolare svolgimento del servizio in </w:t>
      </w:r>
      <w:r w:rsidRPr="13A10876">
        <w:rPr>
          <w:rFonts w:ascii="Calibri" w:hAnsi="Calibri" w:cs="Calibri"/>
        </w:rPr>
        <w:t>ciascu</w:t>
      </w:r>
      <w:r w:rsidR="140FAE68" w:rsidRPr="13A10876">
        <w:rPr>
          <w:rFonts w:ascii="Calibri" w:hAnsi="Calibri" w:cs="Calibri"/>
        </w:rPr>
        <w:t>na area</w:t>
      </w:r>
      <w:r w:rsidRPr="00465E60">
        <w:rPr>
          <w:rFonts w:ascii="Calibri" w:hAnsi="Calibri" w:cs="Calibri"/>
        </w:rPr>
        <w:t xml:space="preserve"> </w:t>
      </w:r>
      <w:r w:rsidR="38436D9B" w:rsidRPr="1B0E6DCA">
        <w:rPr>
          <w:rFonts w:ascii="Calibri" w:hAnsi="Calibri" w:cs="Calibri"/>
        </w:rPr>
        <w:t xml:space="preserve">operativa </w:t>
      </w:r>
      <w:r w:rsidRPr="00465E60">
        <w:rPr>
          <w:rFonts w:ascii="Calibri" w:hAnsi="Calibri" w:cs="Calibri"/>
        </w:rPr>
        <w:t xml:space="preserve">il </w:t>
      </w:r>
      <w:r w:rsidR="19DAE8E9" w:rsidRPr="1993632E">
        <w:rPr>
          <w:rFonts w:ascii="Calibri" w:hAnsi="Calibri" w:cs="Calibri"/>
        </w:rPr>
        <w:t xml:space="preserve">direttore </w:t>
      </w:r>
      <w:r w:rsidRPr="00465E60">
        <w:rPr>
          <w:rFonts w:ascii="Calibri" w:hAnsi="Calibri" w:cs="Calibri"/>
        </w:rPr>
        <w:t xml:space="preserve">predispone per tempo un piano organico delle ferie del personale ATA, </w:t>
      </w:r>
      <w:r w:rsidR="1E6C2CE0" w:rsidRPr="00476FAA">
        <w:rPr>
          <w:rFonts w:ascii="Calibri" w:hAnsi="Calibri" w:cs="Calibri"/>
        </w:rPr>
        <w:t>garante</w:t>
      </w:r>
      <w:r w:rsidRPr="00476FAA">
        <w:rPr>
          <w:rFonts w:ascii="Calibri" w:hAnsi="Calibri" w:cs="Calibri"/>
        </w:rPr>
        <w:t>ndo</w:t>
      </w:r>
      <w:r w:rsidRPr="00465E60">
        <w:rPr>
          <w:rFonts w:ascii="Calibri" w:hAnsi="Calibri" w:cs="Calibri"/>
        </w:rPr>
        <w:t xml:space="preserve"> le </w:t>
      </w:r>
      <w:r w:rsidR="79E6F401" w:rsidRPr="7FEA8E52">
        <w:rPr>
          <w:rFonts w:ascii="Calibri" w:hAnsi="Calibri" w:cs="Calibri"/>
        </w:rPr>
        <w:t xml:space="preserve">presenze </w:t>
      </w:r>
      <w:r w:rsidRPr="7FEA8E52">
        <w:rPr>
          <w:rFonts w:ascii="Calibri" w:hAnsi="Calibri" w:cs="Calibri"/>
        </w:rPr>
        <w:t>necessarie</w:t>
      </w:r>
      <w:r w:rsidRPr="00465E60">
        <w:rPr>
          <w:rFonts w:ascii="Calibri" w:hAnsi="Calibri" w:cs="Calibri"/>
        </w:rPr>
        <w:t xml:space="preserve"> </w:t>
      </w:r>
      <w:r w:rsidR="24EBFA72" w:rsidRPr="4ABB0AC8">
        <w:rPr>
          <w:rFonts w:ascii="Calibri" w:hAnsi="Calibri" w:cs="Calibri"/>
        </w:rPr>
        <w:t>al</w:t>
      </w:r>
      <w:r w:rsidR="5D830C82" w:rsidRPr="4ABB0AC8">
        <w:rPr>
          <w:rFonts w:ascii="Calibri" w:hAnsi="Calibri" w:cs="Calibri"/>
        </w:rPr>
        <w:t xml:space="preserve"> </w:t>
      </w:r>
      <w:r w:rsidR="5D830C82" w:rsidRPr="7F33AE3C">
        <w:rPr>
          <w:rFonts w:ascii="Calibri" w:hAnsi="Calibri" w:cs="Calibri"/>
        </w:rPr>
        <w:t>rispett</w:t>
      </w:r>
      <w:r w:rsidR="2CD5FE33" w:rsidRPr="7F33AE3C">
        <w:rPr>
          <w:rFonts w:ascii="Calibri" w:hAnsi="Calibri" w:cs="Calibri"/>
        </w:rPr>
        <w:t>o del</w:t>
      </w:r>
      <w:r w:rsidR="5D830C82" w:rsidRPr="7F33AE3C">
        <w:rPr>
          <w:rFonts w:ascii="Calibri" w:hAnsi="Calibri" w:cs="Calibri"/>
        </w:rPr>
        <w:t>la</w:t>
      </w:r>
      <w:r w:rsidRPr="00465E60">
        <w:rPr>
          <w:rFonts w:ascii="Calibri" w:hAnsi="Calibri" w:cs="Calibri"/>
        </w:rPr>
        <w:t xml:space="preserve"> tempistica degli adempimenti.</w:t>
      </w:r>
    </w:p>
    <w:p w14:paraId="5FAAE7CF" w14:textId="616FDDE4" w:rsidR="00345656" w:rsidRPr="00465E60" w:rsidRDefault="62B76855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770E3C9A">
        <w:rPr>
          <w:rFonts w:ascii="Calibri" w:hAnsi="Calibri" w:cs="Calibri"/>
        </w:rPr>
        <w:t>I</w:t>
      </w:r>
      <w:r w:rsidR="00345656" w:rsidRPr="00465E60">
        <w:rPr>
          <w:rFonts w:ascii="Calibri" w:hAnsi="Calibri" w:cs="Calibri"/>
        </w:rPr>
        <w:t xml:space="preserve"> permessi giornalieri o brevi (permessi </w:t>
      </w:r>
      <w:r w:rsidR="00345656" w:rsidRPr="56FF4316">
        <w:rPr>
          <w:rFonts w:ascii="Calibri" w:hAnsi="Calibri" w:cs="Calibri"/>
        </w:rPr>
        <w:t>orario</w:t>
      </w:r>
      <w:r w:rsidR="7ADFBD8A" w:rsidRPr="56FF4316">
        <w:rPr>
          <w:rFonts w:ascii="Calibri" w:hAnsi="Calibri" w:cs="Calibri"/>
        </w:rPr>
        <w:t xml:space="preserve">) sono </w:t>
      </w:r>
      <w:r w:rsidR="7ADFBD8A" w:rsidRPr="439F989E">
        <w:rPr>
          <w:rFonts w:ascii="Calibri" w:hAnsi="Calibri" w:cs="Calibri"/>
        </w:rPr>
        <w:t xml:space="preserve">concessi </w:t>
      </w:r>
      <w:r w:rsidR="7ADFBD8A" w:rsidRPr="0FA05522">
        <w:rPr>
          <w:rFonts w:ascii="Calibri" w:hAnsi="Calibri" w:cs="Calibri"/>
        </w:rPr>
        <w:t>da</w:t>
      </w:r>
      <w:r w:rsidR="00345656" w:rsidRPr="0FA05522">
        <w:rPr>
          <w:rFonts w:ascii="Calibri" w:hAnsi="Calibri" w:cs="Calibri"/>
        </w:rPr>
        <w:t>l</w:t>
      </w:r>
      <w:r w:rsidR="00345656" w:rsidRPr="00465E60">
        <w:rPr>
          <w:rFonts w:ascii="Calibri" w:hAnsi="Calibri" w:cs="Calibri"/>
        </w:rPr>
        <w:t xml:space="preserve"> </w:t>
      </w:r>
      <w:r w:rsidR="3571636A" w:rsidRPr="1B7B1967">
        <w:rPr>
          <w:rFonts w:ascii="Calibri" w:hAnsi="Calibri" w:cs="Calibri"/>
        </w:rPr>
        <w:t>d</w:t>
      </w:r>
      <w:r w:rsidR="00345656" w:rsidRPr="1B7B1967">
        <w:rPr>
          <w:rFonts w:ascii="Calibri" w:hAnsi="Calibri" w:cs="Calibri"/>
        </w:rPr>
        <w:t>irigente</w:t>
      </w:r>
      <w:r w:rsidR="00345656" w:rsidRPr="00465E60">
        <w:rPr>
          <w:rFonts w:ascii="Calibri" w:hAnsi="Calibri" w:cs="Calibri"/>
        </w:rPr>
        <w:t xml:space="preserve"> scolastico, </w:t>
      </w:r>
      <w:r w:rsidR="00345656" w:rsidRPr="674B7F6B">
        <w:rPr>
          <w:rFonts w:ascii="Calibri" w:hAnsi="Calibri" w:cs="Calibri"/>
        </w:rPr>
        <w:t>s</w:t>
      </w:r>
      <w:r w:rsidR="43B79CBC" w:rsidRPr="674B7F6B">
        <w:rPr>
          <w:rFonts w:ascii="Calibri" w:hAnsi="Calibri" w:cs="Calibri"/>
        </w:rPr>
        <w:t xml:space="preserve">u </w:t>
      </w:r>
      <w:r w:rsidR="43B79CBC" w:rsidRPr="441D7320">
        <w:rPr>
          <w:rFonts w:ascii="Calibri" w:hAnsi="Calibri" w:cs="Calibri"/>
        </w:rPr>
        <w:t xml:space="preserve">proposta </w:t>
      </w:r>
      <w:r w:rsidR="43B79CBC" w:rsidRPr="546777EA">
        <w:rPr>
          <w:rFonts w:ascii="Calibri" w:hAnsi="Calibri" w:cs="Calibri"/>
        </w:rPr>
        <w:t>del</w:t>
      </w:r>
      <w:r w:rsidR="00345656" w:rsidRPr="00465E60">
        <w:rPr>
          <w:rFonts w:ascii="Calibri" w:hAnsi="Calibri" w:cs="Calibri"/>
        </w:rPr>
        <w:t xml:space="preserve"> </w:t>
      </w:r>
      <w:r w:rsidR="72E93A54" w:rsidRPr="153859C6">
        <w:rPr>
          <w:rFonts w:ascii="Calibri" w:hAnsi="Calibri" w:cs="Calibri"/>
        </w:rPr>
        <w:t xml:space="preserve">direttore </w:t>
      </w:r>
      <w:r w:rsidR="7A4362B1" w:rsidRPr="75F3DB89">
        <w:rPr>
          <w:rFonts w:ascii="Calibri" w:hAnsi="Calibri" w:cs="Calibri"/>
        </w:rPr>
        <w:t xml:space="preserve">nel rispetto </w:t>
      </w:r>
      <w:r w:rsidR="7A4362B1" w:rsidRPr="1468C5B4">
        <w:rPr>
          <w:rFonts w:ascii="Calibri" w:hAnsi="Calibri" w:cs="Calibri"/>
        </w:rPr>
        <w:t xml:space="preserve">delle esigenze </w:t>
      </w:r>
      <w:r w:rsidR="7A4362B1" w:rsidRPr="11155002">
        <w:rPr>
          <w:rFonts w:ascii="Calibri" w:hAnsi="Calibri" w:cs="Calibri"/>
        </w:rPr>
        <w:t xml:space="preserve">di </w:t>
      </w:r>
      <w:r w:rsidR="00345656" w:rsidRPr="11155002">
        <w:rPr>
          <w:rFonts w:ascii="Calibri" w:hAnsi="Calibri" w:cs="Calibri"/>
        </w:rPr>
        <w:t>servizio</w:t>
      </w:r>
      <w:r w:rsidR="00345656" w:rsidRPr="00465E60">
        <w:rPr>
          <w:rFonts w:ascii="Calibri" w:hAnsi="Calibri" w:cs="Calibri"/>
        </w:rPr>
        <w:t>.</w:t>
      </w:r>
    </w:p>
    <w:p w14:paraId="249B3C37" w14:textId="6F71EE66" w:rsidR="00345656" w:rsidRPr="00465E60" w:rsidRDefault="00345656" w:rsidP="002776B6">
      <w:pPr>
        <w:keepNext/>
        <w:spacing w:before="360" w:after="120" w:line="240" w:lineRule="auto"/>
        <w:jc w:val="center"/>
        <w:rPr>
          <w:rFonts w:ascii="Calibri" w:hAnsi="Calibri" w:cs="Calibri"/>
          <w:b/>
          <w:bCs/>
        </w:rPr>
      </w:pPr>
      <w:r w:rsidRPr="00465E60">
        <w:rPr>
          <w:rFonts w:ascii="Calibri" w:hAnsi="Calibri" w:cs="Calibri"/>
          <w:b/>
          <w:bCs/>
        </w:rPr>
        <w:t>Art. 5 – Svolgimento attività aggiuntive e straordinario</w:t>
      </w:r>
    </w:p>
    <w:p w14:paraId="2BFB742D" w14:textId="34DD6AC2" w:rsidR="00345656" w:rsidRDefault="57D23ADF" w:rsidP="00B011D1">
      <w:pPr>
        <w:spacing w:before="120" w:after="120" w:line="240" w:lineRule="auto"/>
        <w:jc w:val="both"/>
        <w:rPr>
          <w:rFonts w:ascii="Calibri" w:hAnsi="Calibri" w:cs="Calibri"/>
        </w:rPr>
      </w:pPr>
      <w:r w:rsidRPr="51F89E89">
        <w:rPr>
          <w:rFonts w:ascii="Calibri" w:hAnsi="Calibri" w:cs="Calibri"/>
        </w:rPr>
        <w:t xml:space="preserve">Il lavoro straordinario del personale ATA viene autorizzato dal </w:t>
      </w:r>
      <w:r w:rsidR="5C7E7782" w:rsidRPr="51F89E89">
        <w:rPr>
          <w:rFonts w:ascii="Calibri" w:hAnsi="Calibri" w:cs="Calibri"/>
        </w:rPr>
        <w:t>d</w:t>
      </w:r>
      <w:r w:rsidRPr="51F89E89">
        <w:rPr>
          <w:rFonts w:ascii="Calibri" w:hAnsi="Calibri" w:cs="Calibri"/>
        </w:rPr>
        <w:t xml:space="preserve">irigente scolastico sulla base delle esigenze accertate dal </w:t>
      </w:r>
      <w:r w:rsidR="242BBCF3" w:rsidRPr="51F89E89">
        <w:rPr>
          <w:rFonts w:ascii="Calibri" w:hAnsi="Calibri" w:cs="Calibri"/>
        </w:rPr>
        <w:t>direttore</w:t>
      </w:r>
      <w:r w:rsidRPr="51F89E89">
        <w:rPr>
          <w:rFonts w:ascii="Calibri" w:hAnsi="Calibri" w:cs="Calibri"/>
        </w:rPr>
        <w:t>.</w:t>
      </w:r>
    </w:p>
    <w:p w14:paraId="68A4AA34" w14:textId="414F7D2E" w:rsidR="00345656" w:rsidRPr="00465E60" w:rsidRDefault="00345656" w:rsidP="002776B6">
      <w:pPr>
        <w:keepNext/>
        <w:spacing w:before="360" w:after="120" w:line="240" w:lineRule="auto"/>
        <w:jc w:val="center"/>
        <w:rPr>
          <w:rFonts w:ascii="Calibri" w:hAnsi="Calibri" w:cs="Calibri"/>
          <w:b/>
          <w:bCs/>
        </w:rPr>
      </w:pPr>
      <w:r w:rsidRPr="00465E60">
        <w:rPr>
          <w:rFonts w:ascii="Calibri" w:hAnsi="Calibri" w:cs="Calibri"/>
          <w:b/>
          <w:bCs/>
        </w:rPr>
        <w:lastRenderedPageBreak/>
        <w:t>Art. 6 – Incarichi specifici del personale ATA</w:t>
      </w:r>
    </w:p>
    <w:p w14:paraId="10226E27" w14:textId="642472BB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 xml:space="preserve">Gli incarichi specifici </w:t>
      </w:r>
      <w:r w:rsidR="006D70C9">
        <w:rPr>
          <w:rFonts w:ascii="Calibri" w:hAnsi="Calibri" w:cs="Calibri"/>
        </w:rPr>
        <w:t>relativi ai</w:t>
      </w:r>
      <w:r w:rsidRPr="00465E60">
        <w:rPr>
          <w:rFonts w:ascii="Calibri" w:hAnsi="Calibri" w:cs="Calibri"/>
        </w:rPr>
        <w:t xml:space="preserve"> diversi profili professionali </w:t>
      </w:r>
      <w:r w:rsidR="006D70C9">
        <w:rPr>
          <w:rFonts w:ascii="Calibri" w:hAnsi="Calibri" w:cs="Calibri"/>
        </w:rPr>
        <w:t xml:space="preserve">del personale ATA </w:t>
      </w:r>
      <w:r w:rsidRPr="00465E60">
        <w:rPr>
          <w:rFonts w:ascii="Calibri" w:hAnsi="Calibri" w:cs="Calibri"/>
        </w:rPr>
        <w:t xml:space="preserve">sono assegnati dal </w:t>
      </w:r>
      <w:r w:rsidR="000346BD">
        <w:rPr>
          <w:rFonts w:ascii="Calibri" w:hAnsi="Calibri" w:cs="Calibri"/>
        </w:rPr>
        <w:t>d</w:t>
      </w:r>
      <w:r w:rsidRPr="00465E60">
        <w:rPr>
          <w:rFonts w:ascii="Calibri" w:hAnsi="Calibri" w:cs="Calibri"/>
        </w:rPr>
        <w:t xml:space="preserve">irigente scolastico, su proposta del </w:t>
      </w:r>
      <w:r w:rsidR="000346BD">
        <w:rPr>
          <w:rFonts w:ascii="Calibri" w:hAnsi="Calibri" w:cs="Calibri"/>
        </w:rPr>
        <w:t>direttore</w:t>
      </w:r>
      <w:r w:rsidRPr="00465E60">
        <w:rPr>
          <w:rFonts w:ascii="Calibri" w:hAnsi="Calibri" w:cs="Calibri"/>
        </w:rPr>
        <w:t>, in base alle effettive esigenze organizzative e funzionali dell’istituzione scolastica.</w:t>
      </w:r>
    </w:p>
    <w:p w14:paraId="13E878CE" w14:textId="06E070E8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 xml:space="preserve">Spetta al </w:t>
      </w:r>
      <w:r w:rsidR="00374A68">
        <w:rPr>
          <w:rFonts w:ascii="Calibri" w:hAnsi="Calibri" w:cs="Calibri"/>
        </w:rPr>
        <w:t>direttore</w:t>
      </w:r>
      <w:r w:rsidRPr="00465E60">
        <w:rPr>
          <w:rFonts w:ascii="Calibri" w:hAnsi="Calibri" w:cs="Calibri"/>
        </w:rPr>
        <w:t xml:space="preserve"> vigilare sull’effettivo svolgimento degli incarichi specifici</w:t>
      </w:r>
      <w:r w:rsidR="007979A0">
        <w:rPr>
          <w:rFonts w:ascii="Calibri" w:hAnsi="Calibri" w:cs="Calibri"/>
        </w:rPr>
        <w:t>, r</w:t>
      </w:r>
      <w:r w:rsidRPr="00465E60">
        <w:rPr>
          <w:rFonts w:ascii="Calibri" w:hAnsi="Calibri" w:cs="Calibri"/>
        </w:rPr>
        <w:t>ifer</w:t>
      </w:r>
      <w:r w:rsidR="007979A0">
        <w:rPr>
          <w:rFonts w:ascii="Calibri" w:hAnsi="Calibri" w:cs="Calibri"/>
        </w:rPr>
        <w:t>endo</w:t>
      </w:r>
      <w:r w:rsidRPr="00465E60">
        <w:rPr>
          <w:rFonts w:ascii="Calibri" w:hAnsi="Calibri" w:cs="Calibri"/>
        </w:rPr>
        <w:t xml:space="preserve"> sollecitamente al </w:t>
      </w:r>
      <w:r w:rsidR="00E02152">
        <w:rPr>
          <w:rFonts w:ascii="Calibri" w:hAnsi="Calibri" w:cs="Calibri"/>
        </w:rPr>
        <w:t>d</w:t>
      </w:r>
      <w:r w:rsidRPr="00465E60">
        <w:rPr>
          <w:rFonts w:ascii="Calibri" w:hAnsi="Calibri" w:cs="Calibri"/>
        </w:rPr>
        <w:t xml:space="preserve">irigente scolastico </w:t>
      </w:r>
      <w:r w:rsidR="21B23351" w:rsidRPr="2577C163">
        <w:rPr>
          <w:rFonts w:ascii="Calibri" w:hAnsi="Calibri" w:cs="Calibri"/>
        </w:rPr>
        <w:t>eventual</w:t>
      </w:r>
      <w:r w:rsidR="00C63C5D" w:rsidRPr="2577C163">
        <w:rPr>
          <w:rFonts w:ascii="Calibri" w:hAnsi="Calibri" w:cs="Calibri"/>
        </w:rPr>
        <w:t>i</w:t>
      </w:r>
      <w:r w:rsidR="00C63C5D">
        <w:rPr>
          <w:rFonts w:ascii="Calibri" w:hAnsi="Calibri" w:cs="Calibri"/>
        </w:rPr>
        <w:t xml:space="preserve"> inadempienze</w:t>
      </w:r>
      <w:r w:rsidRPr="00465E60">
        <w:rPr>
          <w:rFonts w:ascii="Calibri" w:hAnsi="Calibri" w:cs="Calibri"/>
        </w:rPr>
        <w:t>.</w:t>
      </w:r>
    </w:p>
    <w:p w14:paraId="3DBF5954" w14:textId="490B466C" w:rsidR="00345656" w:rsidRPr="002229CD" w:rsidRDefault="00345656" w:rsidP="002776B6">
      <w:pPr>
        <w:spacing w:before="360" w:after="120" w:line="240" w:lineRule="auto"/>
        <w:jc w:val="center"/>
        <w:rPr>
          <w:rFonts w:ascii="Calibri" w:hAnsi="Calibri" w:cs="Calibri"/>
          <w:highlight w:val="yellow"/>
        </w:rPr>
      </w:pPr>
      <w:r w:rsidRPr="00465E60">
        <w:rPr>
          <w:rFonts w:ascii="Calibri" w:hAnsi="Calibri" w:cs="Calibri"/>
          <w:b/>
          <w:bCs/>
        </w:rPr>
        <w:t>Art. 7 – Assistenti tecnici</w:t>
      </w:r>
    </w:p>
    <w:p w14:paraId="70D2B3E5" w14:textId="00A5246A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 xml:space="preserve">Gli assistenti tecnici sono assegnati ai rispettivi laboratori dal </w:t>
      </w:r>
      <w:r w:rsidR="00CD2009">
        <w:rPr>
          <w:rFonts w:ascii="Calibri" w:hAnsi="Calibri" w:cs="Calibri"/>
        </w:rPr>
        <w:t>d</w:t>
      </w:r>
      <w:r w:rsidRPr="00465E60">
        <w:rPr>
          <w:rFonts w:ascii="Calibri" w:hAnsi="Calibri" w:cs="Calibri"/>
        </w:rPr>
        <w:t>irigente scolastico.</w:t>
      </w:r>
    </w:p>
    <w:p w14:paraId="5E4C43DD" w14:textId="18C799DB" w:rsidR="00345656" w:rsidRPr="00465E60" w:rsidRDefault="00345656" w:rsidP="00465E60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>Essi svolgono le mansioni di loro competenza, durante l’orario delle lezioni, in funzione della programmazione didattica del docente che svolge l’esercitazione.</w:t>
      </w:r>
    </w:p>
    <w:p w14:paraId="2ED44FE0" w14:textId="0D5197C0" w:rsidR="00345656" w:rsidRPr="00465E60" w:rsidRDefault="00345656" w:rsidP="0063462F">
      <w:pPr>
        <w:spacing w:before="120" w:after="120" w:line="240" w:lineRule="auto"/>
        <w:jc w:val="both"/>
        <w:rPr>
          <w:rFonts w:ascii="Calibri" w:hAnsi="Calibri" w:cs="Calibri"/>
        </w:rPr>
      </w:pPr>
      <w:r w:rsidRPr="00465E60">
        <w:rPr>
          <w:rFonts w:ascii="Calibri" w:hAnsi="Calibri" w:cs="Calibri"/>
        </w:rPr>
        <w:t>Nello svolgimento dell’attività di manutenzione e riparazione delle attrezzature dei laboratori, gli assistenti tecnici rispondono direttamente al docente responsabile dell’Ufficio tecnico</w:t>
      </w:r>
      <w:r w:rsidR="001E4250" w:rsidRPr="22F55A7D">
        <w:rPr>
          <w:rFonts w:ascii="Calibri" w:hAnsi="Calibri" w:cs="Calibri"/>
          <w:i/>
          <w:iCs/>
        </w:rPr>
        <w:t>.</w:t>
      </w:r>
    </w:p>
    <w:p w14:paraId="767EE940" w14:textId="6D8039F4" w:rsidR="00345656" w:rsidRPr="00465E60" w:rsidRDefault="00345656" w:rsidP="00465E60">
      <w:pPr>
        <w:spacing w:before="120" w:after="120" w:line="240" w:lineRule="auto"/>
        <w:rPr>
          <w:rFonts w:ascii="Calibri" w:hAnsi="Calibri" w:cs="Calibri"/>
        </w:rPr>
      </w:pPr>
    </w:p>
    <w:p w14:paraId="7DC73182" w14:textId="2E5754B1" w:rsidR="00345656" w:rsidRPr="00465E60" w:rsidRDefault="00345656" w:rsidP="00465E60">
      <w:pPr>
        <w:spacing w:before="120" w:after="120" w:line="240" w:lineRule="auto"/>
        <w:ind w:left="4956" w:firstLine="708"/>
        <w:rPr>
          <w:rFonts w:ascii="Calibri" w:hAnsi="Calibri" w:cs="Calibri"/>
          <w:b/>
          <w:bCs/>
          <w:i/>
          <w:iCs/>
        </w:rPr>
      </w:pPr>
      <w:r w:rsidRPr="00465E60">
        <w:rPr>
          <w:rFonts w:ascii="Calibri" w:hAnsi="Calibri" w:cs="Calibri"/>
          <w:b/>
          <w:bCs/>
          <w:i/>
          <w:iCs/>
        </w:rPr>
        <w:t xml:space="preserve">Il </w:t>
      </w:r>
      <w:r w:rsidR="6099856D" w:rsidRPr="4220CE88">
        <w:rPr>
          <w:rFonts w:ascii="Calibri" w:hAnsi="Calibri" w:cs="Calibri"/>
          <w:b/>
          <w:bCs/>
          <w:i/>
          <w:iCs/>
        </w:rPr>
        <w:t>d</w:t>
      </w:r>
      <w:r w:rsidRPr="4220CE88">
        <w:rPr>
          <w:rFonts w:ascii="Calibri" w:hAnsi="Calibri" w:cs="Calibri"/>
          <w:b/>
          <w:bCs/>
          <w:i/>
          <w:iCs/>
        </w:rPr>
        <w:t>irigente</w:t>
      </w:r>
      <w:r w:rsidR="007F3738">
        <w:rPr>
          <w:rFonts w:ascii="Calibri" w:hAnsi="Calibri" w:cs="Calibri"/>
        </w:rPr>
        <w:t xml:space="preserve"> </w:t>
      </w:r>
      <w:r w:rsidR="00182F86" w:rsidRPr="00465E60">
        <w:rPr>
          <w:rFonts w:ascii="Calibri" w:hAnsi="Calibri" w:cs="Calibri"/>
          <w:b/>
          <w:bCs/>
          <w:i/>
          <w:iCs/>
        </w:rPr>
        <w:t>scolastico</w:t>
      </w:r>
    </w:p>
    <w:p w14:paraId="294B23DD" w14:textId="14BFB9C0" w:rsidR="00345656" w:rsidRPr="00465E60" w:rsidRDefault="00345656" w:rsidP="00465E60">
      <w:pPr>
        <w:spacing w:before="120" w:after="120" w:line="240" w:lineRule="auto"/>
        <w:rPr>
          <w:rFonts w:ascii="Calibri" w:hAnsi="Calibri" w:cs="Calibri"/>
        </w:rPr>
      </w:pPr>
    </w:p>
    <w:p w14:paraId="6537037C" w14:textId="62A72A6D" w:rsidR="00F118FA" w:rsidRPr="00465E60" w:rsidRDefault="00FA369B" w:rsidP="007F3738">
      <w:pPr>
        <w:spacing w:before="120" w:after="120" w:line="240" w:lineRule="auto"/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</w:t>
      </w:r>
    </w:p>
    <w:p w14:paraId="680D5D25" w14:textId="1DA7F46B" w:rsidR="22189EFD" w:rsidRDefault="22189EFD" w:rsidP="22189EFD">
      <w:pPr>
        <w:spacing w:before="120" w:after="120" w:line="240" w:lineRule="auto"/>
        <w:ind w:left="4956"/>
        <w:rPr>
          <w:rFonts w:ascii="Calibri" w:hAnsi="Calibri" w:cs="Calibri"/>
        </w:rPr>
      </w:pPr>
    </w:p>
    <w:sectPr w:rsidR="22189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9DAF" w14:textId="77777777" w:rsidR="007C4F2A" w:rsidRDefault="007C4F2A" w:rsidP="00F118FA">
      <w:pPr>
        <w:spacing w:after="0" w:line="240" w:lineRule="auto"/>
      </w:pPr>
      <w:r>
        <w:separator/>
      </w:r>
    </w:p>
  </w:endnote>
  <w:endnote w:type="continuationSeparator" w:id="0">
    <w:p w14:paraId="3B59078D" w14:textId="77777777" w:rsidR="007C4F2A" w:rsidRDefault="007C4F2A" w:rsidP="00F1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3A54" w14:textId="77777777" w:rsidR="007C4F2A" w:rsidRDefault="007C4F2A" w:rsidP="00F118FA">
      <w:pPr>
        <w:spacing w:after="0" w:line="240" w:lineRule="auto"/>
      </w:pPr>
      <w:r>
        <w:separator/>
      </w:r>
    </w:p>
  </w:footnote>
  <w:footnote w:type="continuationSeparator" w:id="0">
    <w:p w14:paraId="406CED1A" w14:textId="77777777" w:rsidR="007C4F2A" w:rsidRDefault="007C4F2A" w:rsidP="00F1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2C4" w14:textId="468060FC" w:rsidR="00F118FA" w:rsidRDefault="007C4F2A">
    <w:pPr>
      <w:pStyle w:val="Intestazione"/>
    </w:pPr>
    <w:r>
      <w:rPr>
        <w:noProof/>
      </w:rPr>
      <w:pict w14:anchorId="46156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3196441" o:spid="_x0000_s1027" type="#_x0000_t136" alt="" style="position:absolute;margin-left:0;margin-top:0;width:602.7pt;height:76pt;rotation:315;z-index:-251650046;mso-wrap-edited:f;mso-width-percent:0;mso-height-percent:0;mso-position-horizontal:center;mso-position-horizontal-relative:margin;mso-position-vertical:center;mso-position-vertical-relative:margin;mso-width-percent:0;mso-height-percent:0" o:allowincell="f" fillcolor="#215e99 [2431]" stroked="f">
          <v:textpath style="font-family:&quot;Calibri&quot;;font-size:1pt" string="ANP   ANP    ANP   ANP"/>
        </v:shape>
      </w:pict>
    </w:r>
    <w:r w:rsidR="0044090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A8FF1C6" wp14:editId="30FAD4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9895" cy="1848485"/>
              <wp:effectExtent l="0" t="0" r="0" b="0"/>
              <wp:wrapNone/>
              <wp:docPr id="13923073" name="PowerPlusWaterMarkObject140782346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79895" cy="18484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B7225" w14:textId="77777777" w:rsidR="00440903" w:rsidRDefault="00440903" w:rsidP="00440903">
                          <w:pPr>
                            <w:jc w:val="center"/>
                            <w:rPr>
                              <w:rFonts w:ascii="Calibri" w:hAnsi="Calibri" w:cs="Calibri"/>
                              <w:color w:val="A5C9EB" w:themeColor="text2" w:themeTint="4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chemeClr w14:val="tx2">
                                    <w14:alpha w14:val="50000"/>
                                    <w14:lumMod w14:val="25000"/>
                                    <w14:lumOff w14:val="75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5C9EB" w:themeColor="text2" w:themeTint="40"/>
                              <w:sz w:val="16"/>
                              <w:szCs w:val="16"/>
                              <w14:textFill>
                                <w14:solidFill>
                                  <w14:schemeClr w14:val="tx2">
                                    <w14:alpha w14:val="50000"/>
                                    <w14:lumMod w14:val="25000"/>
                                    <w14:lumOff w14:val="75000"/>
                                  </w14:schemeClr>
                                </w14:solidFill>
                              </w14:textFill>
                            </w:rPr>
                            <w:t>Riservato ANP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F1C6" id="_x0000_t202" coordsize="21600,21600" o:spt="202" path="m,l,21600r21600,l21600,xe">
              <v:stroke joinstyle="miter"/>
              <v:path gradientshapeok="t" o:connecttype="rect"/>
            </v:shapetype>
            <v:shape id="PowerPlusWaterMarkObject1407823469" o:spid="_x0000_s1026" type="#_x0000_t202" style="position:absolute;margin-left:0;margin-top:0;width:533.85pt;height:145.5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B6B7225" w14:textId="77777777" w:rsidR="00440903" w:rsidRDefault="00440903" w:rsidP="00440903">
                    <w:pPr>
                      <w:jc w:val="center"/>
                      <w:rPr>
                        <w:rFonts w:ascii="Calibri" w:hAnsi="Calibri" w:cs="Calibri"/>
                        <w:color w:val="A5C9EB" w:themeColor="text2" w:themeTint="40"/>
                        <w:kern w:val="0"/>
                        <w:sz w:val="16"/>
                        <w:szCs w:val="16"/>
                        <w14:textFill>
                          <w14:solidFill>
                            <w14:schemeClr w14:val="tx2">
                              <w14:alpha w14:val="50000"/>
                              <w14:lumMod w14:val="25000"/>
                              <w14:lumOff w14:val="75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A5C9EB" w:themeColor="text2" w:themeTint="40"/>
                        <w:sz w:val="16"/>
                        <w:szCs w:val="16"/>
                        <w14:textFill>
                          <w14:solidFill>
                            <w14:schemeClr w14:val="tx2">
                              <w14:alpha w14:val="50000"/>
                              <w14:lumMod w14:val="25000"/>
                              <w14:lumOff w14:val="75000"/>
                            </w14:schemeClr>
                          </w14:solidFill>
                        </w14:textFill>
                      </w:rPr>
                      <w:t>Riservato ANP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7BF" w14:textId="36613FB5" w:rsidR="00F118FA" w:rsidRDefault="007C4F2A">
    <w:pPr>
      <w:pStyle w:val="Intestazione"/>
    </w:pPr>
    <w:r>
      <w:rPr>
        <w:noProof/>
      </w:rPr>
      <w:pict w14:anchorId="4BD5D0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3196442" o:spid="_x0000_s1026" type="#_x0000_t136" alt="" style="position:absolute;margin-left:0;margin-top:0;width:602.7pt;height:76pt;rotation:315;z-index:-251645950;mso-wrap-edited:f;mso-width-percent:0;mso-height-percent:0;mso-position-horizontal:center;mso-position-horizontal-relative:margin;mso-position-vertical:center;mso-position-vertical-relative:margin;mso-width-percent:0;mso-height-percent:0" o:allowincell="f" fillcolor="#215e99 [2431]" stroked="f">
          <v:textpath style="font-family:&quot;Calibri&quot;;font-size:1pt" string="ANP   ANP    ANP   ANP"/>
        </v:shape>
      </w:pict>
    </w:r>
    <w:r w:rsidR="00440903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6A61E77" wp14:editId="21C96E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9895" cy="1848485"/>
              <wp:effectExtent l="0" t="0" r="0" b="0"/>
              <wp:wrapNone/>
              <wp:docPr id="1226888940" name="PowerPlusWaterMarkObject140782347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79895" cy="18484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525CA" w14:textId="77777777" w:rsidR="00440903" w:rsidRDefault="00440903" w:rsidP="00440903">
                          <w:pPr>
                            <w:jc w:val="center"/>
                            <w:rPr>
                              <w:rFonts w:ascii="Calibri" w:hAnsi="Calibri" w:cs="Calibri"/>
                              <w:color w:val="A5C9EB" w:themeColor="text2" w:themeTint="4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chemeClr w14:val="tx2">
                                    <w14:alpha w14:val="50000"/>
                                    <w14:lumMod w14:val="25000"/>
                                    <w14:lumOff w14:val="75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6A61E77" id="_x0000_t202" coordsize="21600,21600" o:spt="202" path="m,l,21600r21600,l21600,xe">
              <v:stroke joinstyle="miter"/>
              <v:path gradientshapeok="t" o:connecttype="rect"/>
            </v:shapetype>
            <v:shape id="PowerPlusWaterMarkObject1407823470" o:spid="_x0000_s1027" type="#_x0000_t202" style="position:absolute;margin-left:0;margin-top:0;width:533.85pt;height:145.5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6DC5C06" w14:textId="77777777" w:rsidR="00440903" w:rsidRDefault="00440903" w:rsidP="00440903">
                    <w:pPr>
                      <w:jc w:val="center"/>
                      <w:rPr>
                        <w:rFonts w:ascii="Calibri" w:hAnsi="Calibri" w:cs="Calibri"/>
                        <w:color w:val="A5C9EB" w:themeColor="text2" w:themeTint="40"/>
                        <w:kern w:val="0"/>
                        <w:sz w:val="16"/>
                        <w:szCs w:val="16"/>
                        <w14:textFill>
                          <w14:solidFill>
                            <w14:schemeClr w14:val="tx2">
                              <w14:alpha w14:val="50000"/>
                              <w14:lumMod w14:val="25000"/>
                              <w14:lumOff w14:val="75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A5C9EB" w:themeColor="text2" w:themeTint="40"/>
                        <w:sz w:val="16"/>
                        <w:szCs w:val="16"/>
                        <w14:textFill>
                          <w14:solidFill>
                            <w14:schemeClr w14:val="tx2">
                              <w14:alpha w14:val="50000"/>
                              <w14:lumMod w14:val="25000"/>
                              <w14:lumOff w14:val="75000"/>
                            </w14:schemeClr>
                          </w14:solidFill>
                        </w14:textFill>
                      </w:rPr>
                      <w:t>Riservato ANP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5551" w14:textId="6F24FC62" w:rsidR="00F118FA" w:rsidRDefault="007C4F2A">
    <w:pPr>
      <w:pStyle w:val="Intestazione"/>
    </w:pPr>
    <w:r>
      <w:rPr>
        <w:noProof/>
      </w:rPr>
      <w:pict w14:anchorId="78F32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3196440" o:spid="_x0000_s1025" type="#_x0000_t136" alt="" style="position:absolute;margin-left:0;margin-top:0;width:602.7pt;height:76pt;rotation:315;z-index:-251654142;mso-wrap-edited:f;mso-width-percent:0;mso-height-percent:0;mso-position-horizontal:center;mso-position-horizontal-relative:margin;mso-position-vertical:center;mso-position-vertical-relative:margin;mso-width-percent:0;mso-height-percent:0" o:allowincell="f" fillcolor="#215e99 [2431]" stroked="f">
          <v:textpath style="font-family:&quot;Calibri&quot;;font-size:1pt" string="ANP   ANP    ANP   ANP"/>
        </v:shape>
      </w:pict>
    </w:r>
    <w:r w:rsidR="0044090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E68FA60" wp14:editId="47A71C3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9895" cy="1848485"/>
              <wp:effectExtent l="0" t="0" r="0" b="0"/>
              <wp:wrapNone/>
              <wp:docPr id="2134838641" name="PowerPlusWaterMarkObject140782346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79895" cy="18484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6E8B0" w14:textId="77777777" w:rsidR="00440903" w:rsidRDefault="00440903" w:rsidP="00440903">
                          <w:pPr>
                            <w:jc w:val="center"/>
                            <w:rPr>
                              <w:rFonts w:ascii="Calibri" w:hAnsi="Calibri" w:cs="Calibri"/>
                              <w:color w:val="A5C9EB" w:themeColor="text2" w:themeTint="4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chemeClr w14:val="tx2">
                                    <w14:alpha w14:val="50000"/>
                                    <w14:lumMod w14:val="25000"/>
                                    <w14:lumOff w14:val="75000"/>
                                  </w14:schemeClr>
                                </w14:solidFill>
                              </w14:textFill>
                              <w14:ligatures w14:val="none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E68FA60" id="_x0000_t202" coordsize="21600,21600" o:spt="202" path="m,l,21600r21600,l21600,xe">
              <v:stroke joinstyle="miter"/>
              <v:path gradientshapeok="t" o:connecttype="rect"/>
            </v:shapetype>
            <v:shape id="PowerPlusWaterMarkObject1407823468" o:spid="_x0000_s1028" type="#_x0000_t202" style="position:absolute;margin-left:0;margin-top:0;width:533.85pt;height:145.5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EBC9D21" w14:textId="77777777" w:rsidR="00440903" w:rsidRDefault="00440903" w:rsidP="00440903">
                    <w:pPr>
                      <w:jc w:val="center"/>
                      <w:rPr>
                        <w:rFonts w:ascii="Calibri" w:hAnsi="Calibri" w:cs="Calibri"/>
                        <w:color w:val="A5C9EB" w:themeColor="text2" w:themeTint="40"/>
                        <w:kern w:val="0"/>
                        <w:sz w:val="16"/>
                        <w:szCs w:val="16"/>
                        <w14:textFill>
                          <w14:solidFill>
                            <w14:schemeClr w14:val="tx2">
                              <w14:alpha w14:val="50000"/>
                              <w14:lumMod w14:val="25000"/>
                              <w14:lumOff w14:val="75000"/>
                            </w14:scheme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A5C9EB" w:themeColor="text2" w:themeTint="40"/>
                        <w:sz w:val="16"/>
                        <w:szCs w:val="16"/>
                        <w14:textFill>
                          <w14:solidFill>
                            <w14:schemeClr w14:val="tx2">
                              <w14:alpha w14:val="50000"/>
                              <w14:lumMod w14:val="25000"/>
                              <w14:lumOff w14:val="75000"/>
                            </w14:schemeClr>
                          </w14:solidFill>
                        </w14:textFill>
                      </w:rPr>
                      <w:t>Riservato ANP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E68"/>
    <w:multiLevelType w:val="multilevel"/>
    <w:tmpl w:val="4926BA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87893"/>
    <w:multiLevelType w:val="multilevel"/>
    <w:tmpl w:val="08E69E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D46E8"/>
    <w:multiLevelType w:val="multilevel"/>
    <w:tmpl w:val="C67E4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638C8"/>
    <w:multiLevelType w:val="hybridMultilevel"/>
    <w:tmpl w:val="FFFFFFFF"/>
    <w:lvl w:ilvl="0" w:tplc="6B52B87E">
      <w:start w:val="1"/>
      <w:numFmt w:val="lowerLetter"/>
      <w:lvlText w:val="%1)"/>
      <w:lvlJc w:val="left"/>
      <w:pPr>
        <w:ind w:left="720" w:hanging="360"/>
      </w:pPr>
    </w:lvl>
    <w:lvl w:ilvl="1" w:tplc="4D1EE3B2">
      <w:start w:val="1"/>
      <w:numFmt w:val="lowerLetter"/>
      <w:lvlText w:val="%2."/>
      <w:lvlJc w:val="left"/>
      <w:pPr>
        <w:ind w:left="1440" w:hanging="360"/>
      </w:pPr>
    </w:lvl>
    <w:lvl w:ilvl="2" w:tplc="C53AB5E4">
      <w:start w:val="1"/>
      <w:numFmt w:val="lowerRoman"/>
      <w:lvlText w:val="%3."/>
      <w:lvlJc w:val="right"/>
      <w:pPr>
        <w:ind w:left="2160" w:hanging="180"/>
      </w:pPr>
    </w:lvl>
    <w:lvl w:ilvl="3" w:tplc="A134E85E">
      <w:start w:val="1"/>
      <w:numFmt w:val="decimal"/>
      <w:lvlText w:val="%4."/>
      <w:lvlJc w:val="left"/>
      <w:pPr>
        <w:ind w:left="2880" w:hanging="360"/>
      </w:pPr>
    </w:lvl>
    <w:lvl w:ilvl="4" w:tplc="133AE956">
      <w:start w:val="1"/>
      <w:numFmt w:val="lowerLetter"/>
      <w:lvlText w:val="%5."/>
      <w:lvlJc w:val="left"/>
      <w:pPr>
        <w:ind w:left="3600" w:hanging="360"/>
      </w:pPr>
    </w:lvl>
    <w:lvl w:ilvl="5" w:tplc="46800D3A">
      <w:start w:val="1"/>
      <w:numFmt w:val="lowerRoman"/>
      <w:lvlText w:val="%6."/>
      <w:lvlJc w:val="right"/>
      <w:pPr>
        <w:ind w:left="4320" w:hanging="180"/>
      </w:pPr>
    </w:lvl>
    <w:lvl w:ilvl="6" w:tplc="DB7CC64A">
      <w:start w:val="1"/>
      <w:numFmt w:val="decimal"/>
      <w:lvlText w:val="%7."/>
      <w:lvlJc w:val="left"/>
      <w:pPr>
        <w:ind w:left="5040" w:hanging="360"/>
      </w:pPr>
    </w:lvl>
    <w:lvl w:ilvl="7" w:tplc="8B6E96CE">
      <w:start w:val="1"/>
      <w:numFmt w:val="lowerLetter"/>
      <w:lvlText w:val="%8."/>
      <w:lvlJc w:val="left"/>
      <w:pPr>
        <w:ind w:left="5760" w:hanging="360"/>
      </w:pPr>
    </w:lvl>
    <w:lvl w:ilvl="8" w:tplc="DFAC55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CB2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90190"/>
    <w:multiLevelType w:val="hybridMultilevel"/>
    <w:tmpl w:val="CF0471BA"/>
    <w:lvl w:ilvl="0" w:tplc="76F64246">
      <w:start w:val="1"/>
      <w:numFmt w:val="upperLetter"/>
      <w:lvlText w:val="%1)"/>
      <w:lvlJc w:val="left"/>
      <w:pPr>
        <w:ind w:left="720" w:hanging="360"/>
      </w:pPr>
    </w:lvl>
    <w:lvl w:ilvl="1" w:tplc="F314CF1E">
      <w:start w:val="1"/>
      <w:numFmt w:val="lowerLetter"/>
      <w:lvlText w:val="%2."/>
      <w:lvlJc w:val="left"/>
      <w:pPr>
        <w:ind w:left="1440" w:hanging="360"/>
      </w:pPr>
    </w:lvl>
    <w:lvl w:ilvl="2" w:tplc="602274E6">
      <w:start w:val="1"/>
      <w:numFmt w:val="lowerRoman"/>
      <w:lvlText w:val="%3."/>
      <w:lvlJc w:val="right"/>
      <w:pPr>
        <w:ind w:left="2160" w:hanging="180"/>
      </w:pPr>
    </w:lvl>
    <w:lvl w:ilvl="3" w:tplc="03620208">
      <w:start w:val="1"/>
      <w:numFmt w:val="decimal"/>
      <w:lvlText w:val="%4."/>
      <w:lvlJc w:val="left"/>
      <w:pPr>
        <w:ind w:left="2880" w:hanging="360"/>
      </w:pPr>
    </w:lvl>
    <w:lvl w:ilvl="4" w:tplc="4BE061BE">
      <w:start w:val="1"/>
      <w:numFmt w:val="lowerLetter"/>
      <w:lvlText w:val="%5."/>
      <w:lvlJc w:val="left"/>
      <w:pPr>
        <w:ind w:left="3600" w:hanging="360"/>
      </w:pPr>
    </w:lvl>
    <w:lvl w:ilvl="5" w:tplc="233656EE">
      <w:start w:val="1"/>
      <w:numFmt w:val="lowerRoman"/>
      <w:lvlText w:val="%6."/>
      <w:lvlJc w:val="right"/>
      <w:pPr>
        <w:ind w:left="4320" w:hanging="180"/>
      </w:pPr>
    </w:lvl>
    <w:lvl w:ilvl="6" w:tplc="5E7654F0">
      <w:start w:val="1"/>
      <w:numFmt w:val="decimal"/>
      <w:lvlText w:val="%7."/>
      <w:lvlJc w:val="left"/>
      <w:pPr>
        <w:ind w:left="5040" w:hanging="360"/>
      </w:pPr>
    </w:lvl>
    <w:lvl w:ilvl="7" w:tplc="CBCE1F22">
      <w:start w:val="1"/>
      <w:numFmt w:val="lowerLetter"/>
      <w:lvlText w:val="%8."/>
      <w:lvlJc w:val="left"/>
      <w:pPr>
        <w:ind w:left="5760" w:hanging="360"/>
      </w:pPr>
    </w:lvl>
    <w:lvl w:ilvl="8" w:tplc="B46881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540"/>
    <w:multiLevelType w:val="multilevel"/>
    <w:tmpl w:val="24066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D4973"/>
    <w:multiLevelType w:val="hybridMultilevel"/>
    <w:tmpl w:val="828A5EE6"/>
    <w:lvl w:ilvl="0" w:tplc="1286F256">
      <w:start w:val="1"/>
      <w:numFmt w:val="upperLetter"/>
      <w:lvlText w:val="%1)"/>
      <w:lvlJc w:val="left"/>
      <w:pPr>
        <w:ind w:left="720" w:hanging="360"/>
      </w:pPr>
    </w:lvl>
    <w:lvl w:ilvl="1" w:tplc="88B88ADE">
      <w:start w:val="1"/>
      <w:numFmt w:val="lowerLetter"/>
      <w:lvlText w:val="%2."/>
      <w:lvlJc w:val="left"/>
      <w:pPr>
        <w:ind w:left="1440" w:hanging="360"/>
      </w:pPr>
    </w:lvl>
    <w:lvl w:ilvl="2" w:tplc="EB441D4C">
      <w:start w:val="1"/>
      <w:numFmt w:val="lowerRoman"/>
      <w:lvlText w:val="%3."/>
      <w:lvlJc w:val="right"/>
      <w:pPr>
        <w:ind w:left="2160" w:hanging="180"/>
      </w:pPr>
    </w:lvl>
    <w:lvl w:ilvl="3" w:tplc="4A5ABEF8">
      <w:start w:val="1"/>
      <w:numFmt w:val="decimal"/>
      <w:lvlText w:val="%4."/>
      <w:lvlJc w:val="left"/>
      <w:pPr>
        <w:ind w:left="2880" w:hanging="360"/>
      </w:pPr>
    </w:lvl>
    <w:lvl w:ilvl="4" w:tplc="E9ACF68A">
      <w:start w:val="1"/>
      <w:numFmt w:val="lowerLetter"/>
      <w:lvlText w:val="%5."/>
      <w:lvlJc w:val="left"/>
      <w:pPr>
        <w:ind w:left="3600" w:hanging="360"/>
      </w:pPr>
    </w:lvl>
    <w:lvl w:ilvl="5" w:tplc="AFACCD38">
      <w:start w:val="1"/>
      <w:numFmt w:val="lowerRoman"/>
      <w:lvlText w:val="%6."/>
      <w:lvlJc w:val="right"/>
      <w:pPr>
        <w:ind w:left="4320" w:hanging="180"/>
      </w:pPr>
    </w:lvl>
    <w:lvl w:ilvl="6" w:tplc="854E9188">
      <w:start w:val="1"/>
      <w:numFmt w:val="decimal"/>
      <w:lvlText w:val="%7."/>
      <w:lvlJc w:val="left"/>
      <w:pPr>
        <w:ind w:left="5040" w:hanging="360"/>
      </w:pPr>
    </w:lvl>
    <w:lvl w:ilvl="7" w:tplc="957894F0">
      <w:start w:val="1"/>
      <w:numFmt w:val="lowerLetter"/>
      <w:lvlText w:val="%8."/>
      <w:lvlJc w:val="left"/>
      <w:pPr>
        <w:ind w:left="5760" w:hanging="360"/>
      </w:pPr>
    </w:lvl>
    <w:lvl w:ilvl="8" w:tplc="64FCB1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CF3F7"/>
    <w:multiLevelType w:val="hybridMultilevel"/>
    <w:tmpl w:val="FFFFFFFF"/>
    <w:lvl w:ilvl="0" w:tplc="B7C8040C">
      <w:start w:val="1"/>
      <w:numFmt w:val="lowerLetter"/>
      <w:lvlText w:val="%1)"/>
      <w:lvlJc w:val="left"/>
      <w:pPr>
        <w:ind w:left="720" w:hanging="360"/>
      </w:pPr>
    </w:lvl>
    <w:lvl w:ilvl="1" w:tplc="BCB021BA">
      <w:start w:val="1"/>
      <w:numFmt w:val="lowerLetter"/>
      <w:lvlText w:val="%2."/>
      <w:lvlJc w:val="left"/>
      <w:pPr>
        <w:ind w:left="1440" w:hanging="360"/>
      </w:pPr>
    </w:lvl>
    <w:lvl w:ilvl="2" w:tplc="35D46068">
      <w:start w:val="1"/>
      <w:numFmt w:val="lowerRoman"/>
      <w:lvlText w:val="%3."/>
      <w:lvlJc w:val="right"/>
      <w:pPr>
        <w:ind w:left="2160" w:hanging="180"/>
      </w:pPr>
    </w:lvl>
    <w:lvl w:ilvl="3" w:tplc="CDD4DBC0">
      <w:start w:val="1"/>
      <w:numFmt w:val="decimal"/>
      <w:lvlText w:val="%4."/>
      <w:lvlJc w:val="left"/>
      <w:pPr>
        <w:ind w:left="2880" w:hanging="360"/>
      </w:pPr>
    </w:lvl>
    <w:lvl w:ilvl="4" w:tplc="E76E1FA8">
      <w:start w:val="1"/>
      <w:numFmt w:val="lowerLetter"/>
      <w:lvlText w:val="%5."/>
      <w:lvlJc w:val="left"/>
      <w:pPr>
        <w:ind w:left="3600" w:hanging="360"/>
      </w:pPr>
    </w:lvl>
    <w:lvl w:ilvl="5" w:tplc="E02226F2">
      <w:start w:val="1"/>
      <w:numFmt w:val="lowerRoman"/>
      <w:lvlText w:val="%6."/>
      <w:lvlJc w:val="right"/>
      <w:pPr>
        <w:ind w:left="4320" w:hanging="180"/>
      </w:pPr>
    </w:lvl>
    <w:lvl w:ilvl="6" w:tplc="770C6FAE">
      <w:start w:val="1"/>
      <w:numFmt w:val="decimal"/>
      <w:lvlText w:val="%7."/>
      <w:lvlJc w:val="left"/>
      <w:pPr>
        <w:ind w:left="5040" w:hanging="360"/>
      </w:pPr>
    </w:lvl>
    <w:lvl w:ilvl="7" w:tplc="E85A8722">
      <w:start w:val="1"/>
      <w:numFmt w:val="lowerLetter"/>
      <w:lvlText w:val="%8."/>
      <w:lvlJc w:val="left"/>
      <w:pPr>
        <w:ind w:left="5760" w:hanging="360"/>
      </w:pPr>
    </w:lvl>
    <w:lvl w:ilvl="8" w:tplc="AD5642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77C8A"/>
    <w:multiLevelType w:val="multilevel"/>
    <w:tmpl w:val="108E7A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77A89"/>
    <w:multiLevelType w:val="hybridMultilevel"/>
    <w:tmpl w:val="598A8E8A"/>
    <w:lvl w:ilvl="0" w:tplc="E550ABFA">
      <w:start w:val="1"/>
      <w:numFmt w:val="lowerLetter"/>
      <w:lvlText w:val="%1)"/>
      <w:lvlJc w:val="left"/>
      <w:pPr>
        <w:ind w:left="720" w:hanging="360"/>
      </w:pPr>
    </w:lvl>
    <w:lvl w:ilvl="1" w:tplc="3F6C5EAE">
      <w:start w:val="1"/>
      <w:numFmt w:val="lowerLetter"/>
      <w:lvlText w:val="%2."/>
      <w:lvlJc w:val="left"/>
      <w:pPr>
        <w:ind w:left="1440" w:hanging="360"/>
      </w:pPr>
    </w:lvl>
    <w:lvl w:ilvl="2" w:tplc="9550CA06">
      <w:start w:val="1"/>
      <w:numFmt w:val="lowerRoman"/>
      <w:lvlText w:val="%3."/>
      <w:lvlJc w:val="right"/>
      <w:pPr>
        <w:ind w:left="2160" w:hanging="180"/>
      </w:pPr>
    </w:lvl>
    <w:lvl w:ilvl="3" w:tplc="C8B6934E">
      <w:start w:val="1"/>
      <w:numFmt w:val="decimal"/>
      <w:lvlText w:val="%4."/>
      <w:lvlJc w:val="left"/>
      <w:pPr>
        <w:ind w:left="2880" w:hanging="360"/>
      </w:pPr>
    </w:lvl>
    <w:lvl w:ilvl="4" w:tplc="C4D6F876">
      <w:start w:val="1"/>
      <w:numFmt w:val="lowerLetter"/>
      <w:lvlText w:val="%5."/>
      <w:lvlJc w:val="left"/>
      <w:pPr>
        <w:ind w:left="3600" w:hanging="360"/>
      </w:pPr>
    </w:lvl>
    <w:lvl w:ilvl="5" w:tplc="56F6806C">
      <w:start w:val="1"/>
      <w:numFmt w:val="lowerRoman"/>
      <w:lvlText w:val="%6."/>
      <w:lvlJc w:val="right"/>
      <w:pPr>
        <w:ind w:left="4320" w:hanging="180"/>
      </w:pPr>
    </w:lvl>
    <w:lvl w:ilvl="6" w:tplc="4A5AE9D6">
      <w:start w:val="1"/>
      <w:numFmt w:val="decimal"/>
      <w:lvlText w:val="%7."/>
      <w:lvlJc w:val="left"/>
      <w:pPr>
        <w:ind w:left="5040" w:hanging="360"/>
      </w:pPr>
    </w:lvl>
    <w:lvl w:ilvl="7" w:tplc="4950F758">
      <w:start w:val="1"/>
      <w:numFmt w:val="lowerLetter"/>
      <w:lvlText w:val="%8."/>
      <w:lvlJc w:val="left"/>
      <w:pPr>
        <w:ind w:left="5760" w:hanging="360"/>
      </w:pPr>
    </w:lvl>
    <w:lvl w:ilvl="8" w:tplc="A268F8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3F7E6"/>
    <w:multiLevelType w:val="hybridMultilevel"/>
    <w:tmpl w:val="EB28E8B2"/>
    <w:lvl w:ilvl="0" w:tplc="786055D2">
      <w:start w:val="1"/>
      <w:numFmt w:val="lowerLetter"/>
      <w:lvlText w:val="%1)"/>
      <w:lvlJc w:val="left"/>
      <w:pPr>
        <w:ind w:left="720" w:hanging="360"/>
      </w:pPr>
    </w:lvl>
    <w:lvl w:ilvl="1" w:tplc="B580828C">
      <w:start w:val="1"/>
      <w:numFmt w:val="lowerLetter"/>
      <w:lvlText w:val="%2."/>
      <w:lvlJc w:val="left"/>
      <w:pPr>
        <w:ind w:left="1440" w:hanging="360"/>
      </w:pPr>
    </w:lvl>
    <w:lvl w:ilvl="2" w:tplc="B70CB5D6">
      <w:start w:val="1"/>
      <w:numFmt w:val="lowerRoman"/>
      <w:lvlText w:val="%3."/>
      <w:lvlJc w:val="right"/>
      <w:pPr>
        <w:ind w:left="2160" w:hanging="180"/>
      </w:pPr>
    </w:lvl>
    <w:lvl w:ilvl="3" w:tplc="7C02DAC4">
      <w:start w:val="1"/>
      <w:numFmt w:val="decimal"/>
      <w:lvlText w:val="%4."/>
      <w:lvlJc w:val="left"/>
      <w:pPr>
        <w:ind w:left="2880" w:hanging="360"/>
      </w:pPr>
    </w:lvl>
    <w:lvl w:ilvl="4" w:tplc="315E69FC">
      <w:start w:val="1"/>
      <w:numFmt w:val="lowerLetter"/>
      <w:lvlText w:val="%5."/>
      <w:lvlJc w:val="left"/>
      <w:pPr>
        <w:ind w:left="3600" w:hanging="360"/>
      </w:pPr>
    </w:lvl>
    <w:lvl w:ilvl="5" w:tplc="5CC689D8">
      <w:start w:val="1"/>
      <w:numFmt w:val="lowerRoman"/>
      <w:lvlText w:val="%6."/>
      <w:lvlJc w:val="right"/>
      <w:pPr>
        <w:ind w:left="4320" w:hanging="180"/>
      </w:pPr>
    </w:lvl>
    <w:lvl w:ilvl="6" w:tplc="9538F8E0">
      <w:start w:val="1"/>
      <w:numFmt w:val="decimal"/>
      <w:lvlText w:val="%7."/>
      <w:lvlJc w:val="left"/>
      <w:pPr>
        <w:ind w:left="5040" w:hanging="360"/>
      </w:pPr>
    </w:lvl>
    <w:lvl w:ilvl="7" w:tplc="5CA6BF74">
      <w:start w:val="1"/>
      <w:numFmt w:val="lowerLetter"/>
      <w:lvlText w:val="%8."/>
      <w:lvlJc w:val="left"/>
      <w:pPr>
        <w:ind w:left="5760" w:hanging="360"/>
      </w:pPr>
    </w:lvl>
    <w:lvl w:ilvl="8" w:tplc="6BDEB2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75629"/>
    <w:multiLevelType w:val="multilevel"/>
    <w:tmpl w:val="6192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104703"/>
    <w:multiLevelType w:val="multilevel"/>
    <w:tmpl w:val="E7E4DA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4215D6"/>
    <w:multiLevelType w:val="multilevel"/>
    <w:tmpl w:val="FFFFFFFF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3690"/>
    <w:multiLevelType w:val="multilevel"/>
    <w:tmpl w:val="D1867C2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07402"/>
    <w:multiLevelType w:val="multilevel"/>
    <w:tmpl w:val="92205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7201C0"/>
    <w:multiLevelType w:val="multilevel"/>
    <w:tmpl w:val="B6D8F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991605">
    <w:abstractNumId w:val="10"/>
  </w:num>
  <w:num w:numId="2" w16cid:durableId="1714117686">
    <w:abstractNumId w:val="7"/>
  </w:num>
  <w:num w:numId="3" w16cid:durableId="1728064494">
    <w:abstractNumId w:val="11"/>
  </w:num>
  <w:num w:numId="4" w16cid:durableId="1349453986">
    <w:abstractNumId w:val="5"/>
  </w:num>
  <w:num w:numId="5" w16cid:durableId="1314749899">
    <w:abstractNumId w:val="0"/>
  </w:num>
  <w:num w:numId="6" w16cid:durableId="1663119501">
    <w:abstractNumId w:val="12"/>
  </w:num>
  <w:num w:numId="7" w16cid:durableId="558328304">
    <w:abstractNumId w:val="16"/>
  </w:num>
  <w:num w:numId="8" w16cid:durableId="1715077306">
    <w:abstractNumId w:val="17"/>
  </w:num>
  <w:num w:numId="9" w16cid:durableId="743070457">
    <w:abstractNumId w:val="6"/>
  </w:num>
  <w:num w:numId="10" w16cid:durableId="838469206">
    <w:abstractNumId w:val="2"/>
  </w:num>
  <w:num w:numId="11" w16cid:durableId="1058944443">
    <w:abstractNumId w:val="13"/>
  </w:num>
  <w:num w:numId="12" w16cid:durableId="1655644583">
    <w:abstractNumId w:val="9"/>
  </w:num>
  <w:num w:numId="13" w16cid:durableId="2061662947">
    <w:abstractNumId w:val="1"/>
  </w:num>
  <w:num w:numId="14" w16cid:durableId="1044526216">
    <w:abstractNumId w:val="15"/>
  </w:num>
  <w:num w:numId="15" w16cid:durableId="1830515574">
    <w:abstractNumId w:val="8"/>
  </w:num>
  <w:num w:numId="16" w16cid:durableId="751776659">
    <w:abstractNumId w:val="3"/>
  </w:num>
  <w:num w:numId="17" w16cid:durableId="1068112028">
    <w:abstractNumId w:val="4"/>
  </w:num>
  <w:num w:numId="18" w16cid:durableId="1779988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002EF"/>
    <w:rsid w:val="00000D29"/>
    <w:rsid w:val="00000F25"/>
    <w:rsid w:val="00001CAE"/>
    <w:rsid w:val="00002E15"/>
    <w:rsid w:val="000061EA"/>
    <w:rsid w:val="00010F8C"/>
    <w:rsid w:val="000124AD"/>
    <w:rsid w:val="00012772"/>
    <w:rsid w:val="00013175"/>
    <w:rsid w:val="00015264"/>
    <w:rsid w:val="00015A17"/>
    <w:rsid w:val="0001622A"/>
    <w:rsid w:val="00016E15"/>
    <w:rsid w:val="000175E8"/>
    <w:rsid w:val="000179E1"/>
    <w:rsid w:val="0002037B"/>
    <w:rsid w:val="000224E4"/>
    <w:rsid w:val="00023CCD"/>
    <w:rsid w:val="000249D4"/>
    <w:rsid w:val="00026362"/>
    <w:rsid w:val="00026C24"/>
    <w:rsid w:val="00031611"/>
    <w:rsid w:val="00031A3F"/>
    <w:rsid w:val="00032585"/>
    <w:rsid w:val="00032D34"/>
    <w:rsid w:val="00033DAA"/>
    <w:rsid w:val="000346BD"/>
    <w:rsid w:val="00035C90"/>
    <w:rsid w:val="00035CA9"/>
    <w:rsid w:val="00036ADD"/>
    <w:rsid w:val="00037A75"/>
    <w:rsid w:val="00040A0E"/>
    <w:rsid w:val="0004295A"/>
    <w:rsid w:val="00042B13"/>
    <w:rsid w:val="0004417A"/>
    <w:rsid w:val="0004443C"/>
    <w:rsid w:val="00045027"/>
    <w:rsid w:val="00045BF3"/>
    <w:rsid w:val="00047153"/>
    <w:rsid w:val="000477FA"/>
    <w:rsid w:val="00047BA6"/>
    <w:rsid w:val="00050066"/>
    <w:rsid w:val="00050C7A"/>
    <w:rsid w:val="00051960"/>
    <w:rsid w:val="00052BCD"/>
    <w:rsid w:val="000541AC"/>
    <w:rsid w:val="0005653E"/>
    <w:rsid w:val="000565F1"/>
    <w:rsid w:val="00060A50"/>
    <w:rsid w:val="00060C13"/>
    <w:rsid w:val="000627A2"/>
    <w:rsid w:val="0006294F"/>
    <w:rsid w:val="000643E9"/>
    <w:rsid w:val="00065617"/>
    <w:rsid w:val="0006594D"/>
    <w:rsid w:val="000671CE"/>
    <w:rsid w:val="00067C9F"/>
    <w:rsid w:val="00067D81"/>
    <w:rsid w:val="00070385"/>
    <w:rsid w:val="000729DA"/>
    <w:rsid w:val="00072AED"/>
    <w:rsid w:val="00073272"/>
    <w:rsid w:val="000740D8"/>
    <w:rsid w:val="000765B7"/>
    <w:rsid w:val="00077556"/>
    <w:rsid w:val="00077560"/>
    <w:rsid w:val="00077F75"/>
    <w:rsid w:val="00080C8C"/>
    <w:rsid w:val="00081B4E"/>
    <w:rsid w:val="000829F6"/>
    <w:rsid w:val="0008482B"/>
    <w:rsid w:val="00084C0F"/>
    <w:rsid w:val="00090959"/>
    <w:rsid w:val="00090D9C"/>
    <w:rsid w:val="00094846"/>
    <w:rsid w:val="000955E0"/>
    <w:rsid w:val="00096901"/>
    <w:rsid w:val="00096C0F"/>
    <w:rsid w:val="00096CBC"/>
    <w:rsid w:val="00097591"/>
    <w:rsid w:val="000977BD"/>
    <w:rsid w:val="000A0A6F"/>
    <w:rsid w:val="000A1369"/>
    <w:rsid w:val="000A2EFF"/>
    <w:rsid w:val="000A6276"/>
    <w:rsid w:val="000A6D8F"/>
    <w:rsid w:val="000B17C6"/>
    <w:rsid w:val="000B1904"/>
    <w:rsid w:val="000B2A2E"/>
    <w:rsid w:val="000B37F4"/>
    <w:rsid w:val="000B41B8"/>
    <w:rsid w:val="000C043A"/>
    <w:rsid w:val="000C1BDA"/>
    <w:rsid w:val="000C29EE"/>
    <w:rsid w:val="000C3C6D"/>
    <w:rsid w:val="000C539C"/>
    <w:rsid w:val="000C5672"/>
    <w:rsid w:val="000C6526"/>
    <w:rsid w:val="000C6BB6"/>
    <w:rsid w:val="000D05A8"/>
    <w:rsid w:val="000D0F2C"/>
    <w:rsid w:val="000D103E"/>
    <w:rsid w:val="000D1082"/>
    <w:rsid w:val="000D1AD2"/>
    <w:rsid w:val="000D1F99"/>
    <w:rsid w:val="000D3467"/>
    <w:rsid w:val="000D3569"/>
    <w:rsid w:val="000D5EB3"/>
    <w:rsid w:val="000D734F"/>
    <w:rsid w:val="000D768C"/>
    <w:rsid w:val="000DEC66"/>
    <w:rsid w:val="000E070D"/>
    <w:rsid w:val="000E2C8D"/>
    <w:rsid w:val="000E34F5"/>
    <w:rsid w:val="000E3E2F"/>
    <w:rsid w:val="000E4109"/>
    <w:rsid w:val="000E4E90"/>
    <w:rsid w:val="000E5C07"/>
    <w:rsid w:val="000E612C"/>
    <w:rsid w:val="000E66C3"/>
    <w:rsid w:val="000E70A2"/>
    <w:rsid w:val="000E7ACC"/>
    <w:rsid w:val="000E7BD9"/>
    <w:rsid w:val="000F1C8D"/>
    <w:rsid w:val="000F1ED9"/>
    <w:rsid w:val="000F204B"/>
    <w:rsid w:val="000F2E6C"/>
    <w:rsid w:val="000F4574"/>
    <w:rsid w:val="000F4A6D"/>
    <w:rsid w:val="000F7665"/>
    <w:rsid w:val="000F784C"/>
    <w:rsid w:val="000F7B44"/>
    <w:rsid w:val="0010005E"/>
    <w:rsid w:val="00100ED2"/>
    <w:rsid w:val="001013AE"/>
    <w:rsid w:val="001028E8"/>
    <w:rsid w:val="00105194"/>
    <w:rsid w:val="00113010"/>
    <w:rsid w:val="0011341E"/>
    <w:rsid w:val="0011509D"/>
    <w:rsid w:val="001223FB"/>
    <w:rsid w:val="00122B76"/>
    <w:rsid w:val="00123746"/>
    <w:rsid w:val="00125534"/>
    <w:rsid w:val="001259B6"/>
    <w:rsid w:val="00125F9A"/>
    <w:rsid w:val="00126BEB"/>
    <w:rsid w:val="00127D08"/>
    <w:rsid w:val="00127FD3"/>
    <w:rsid w:val="00131A0D"/>
    <w:rsid w:val="00132AE6"/>
    <w:rsid w:val="001335B3"/>
    <w:rsid w:val="00133E95"/>
    <w:rsid w:val="00135DEA"/>
    <w:rsid w:val="001361D3"/>
    <w:rsid w:val="001372CD"/>
    <w:rsid w:val="001400BD"/>
    <w:rsid w:val="00141443"/>
    <w:rsid w:val="00142C3C"/>
    <w:rsid w:val="0014460D"/>
    <w:rsid w:val="00144BE7"/>
    <w:rsid w:val="00145C04"/>
    <w:rsid w:val="00145D02"/>
    <w:rsid w:val="001464BC"/>
    <w:rsid w:val="00146C2A"/>
    <w:rsid w:val="00150500"/>
    <w:rsid w:val="00150879"/>
    <w:rsid w:val="00153EDB"/>
    <w:rsid w:val="00155A07"/>
    <w:rsid w:val="00155AC6"/>
    <w:rsid w:val="00155D8A"/>
    <w:rsid w:val="0015680B"/>
    <w:rsid w:val="00157338"/>
    <w:rsid w:val="00160319"/>
    <w:rsid w:val="00162843"/>
    <w:rsid w:val="00163EBE"/>
    <w:rsid w:val="00165456"/>
    <w:rsid w:val="00165F47"/>
    <w:rsid w:val="001662F7"/>
    <w:rsid w:val="00167135"/>
    <w:rsid w:val="00171746"/>
    <w:rsid w:val="00171DE4"/>
    <w:rsid w:val="001725F1"/>
    <w:rsid w:val="00172D2B"/>
    <w:rsid w:val="00176803"/>
    <w:rsid w:val="00176A68"/>
    <w:rsid w:val="00176CB7"/>
    <w:rsid w:val="0017797C"/>
    <w:rsid w:val="00180383"/>
    <w:rsid w:val="00180474"/>
    <w:rsid w:val="0018144D"/>
    <w:rsid w:val="0018184E"/>
    <w:rsid w:val="00181C96"/>
    <w:rsid w:val="00182524"/>
    <w:rsid w:val="00182D0B"/>
    <w:rsid w:val="00182F86"/>
    <w:rsid w:val="00183612"/>
    <w:rsid w:val="0018397E"/>
    <w:rsid w:val="00185298"/>
    <w:rsid w:val="001858B3"/>
    <w:rsid w:val="001870A6"/>
    <w:rsid w:val="0019019E"/>
    <w:rsid w:val="00190D63"/>
    <w:rsid w:val="00192A0B"/>
    <w:rsid w:val="001941B8"/>
    <w:rsid w:val="00194503"/>
    <w:rsid w:val="00194AB1"/>
    <w:rsid w:val="001954A7"/>
    <w:rsid w:val="00195E0B"/>
    <w:rsid w:val="00195EE6"/>
    <w:rsid w:val="00195FD5"/>
    <w:rsid w:val="00196885"/>
    <w:rsid w:val="001971BA"/>
    <w:rsid w:val="0019771D"/>
    <w:rsid w:val="001A0A9F"/>
    <w:rsid w:val="001A238A"/>
    <w:rsid w:val="001A2449"/>
    <w:rsid w:val="001A24EC"/>
    <w:rsid w:val="001A2BDA"/>
    <w:rsid w:val="001A32C7"/>
    <w:rsid w:val="001A3339"/>
    <w:rsid w:val="001A381C"/>
    <w:rsid w:val="001A3B55"/>
    <w:rsid w:val="001A53B2"/>
    <w:rsid w:val="001A5DCF"/>
    <w:rsid w:val="001A7632"/>
    <w:rsid w:val="001A794A"/>
    <w:rsid w:val="001B0F25"/>
    <w:rsid w:val="001B1E63"/>
    <w:rsid w:val="001B25F8"/>
    <w:rsid w:val="001B2768"/>
    <w:rsid w:val="001B2828"/>
    <w:rsid w:val="001B28DB"/>
    <w:rsid w:val="001B2B08"/>
    <w:rsid w:val="001B3777"/>
    <w:rsid w:val="001B470E"/>
    <w:rsid w:val="001B739E"/>
    <w:rsid w:val="001B7A04"/>
    <w:rsid w:val="001C40A4"/>
    <w:rsid w:val="001C7900"/>
    <w:rsid w:val="001C7994"/>
    <w:rsid w:val="001D0E8B"/>
    <w:rsid w:val="001D27E1"/>
    <w:rsid w:val="001D3A5E"/>
    <w:rsid w:val="001D3F26"/>
    <w:rsid w:val="001D5231"/>
    <w:rsid w:val="001D62A1"/>
    <w:rsid w:val="001D6A51"/>
    <w:rsid w:val="001D6BB9"/>
    <w:rsid w:val="001D747A"/>
    <w:rsid w:val="001D7B53"/>
    <w:rsid w:val="001E155A"/>
    <w:rsid w:val="001E19D7"/>
    <w:rsid w:val="001E1EE7"/>
    <w:rsid w:val="001E313D"/>
    <w:rsid w:val="001E3754"/>
    <w:rsid w:val="001E3972"/>
    <w:rsid w:val="001E4250"/>
    <w:rsid w:val="001E474E"/>
    <w:rsid w:val="001E575B"/>
    <w:rsid w:val="001E6AC0"/>
    <w:rsid w:val="001E7080"/>
    <w:rsid w:val="001E70A4"/>
    <w:rsid w:val="001F0954"/>
    <w:rsid w:val="001F1620"/>
    <w:rsid w:val="001F226F"/>
    <w:rsid w:val="001F2D05"/>
    <w:rsid w:val="001F453D"/>
    <w:rsid w:val="001F58A4"/>
    <w:rsid w:val="001F698F"/>
    <w:rsid w:val="00200332"/>
    <w:rsid w:val="00200563"/>
    <w:rsid w:val="00200FA4"/>
    <w:rsid w:val="00201835"/>
    <w:rsid w:val="00202F79"/>
    <w:rsid w:val="002035D5"/>
    <w:rsid w:val="00203A59"/>
    <w:rsid w:val="00204542"/>
    <w:rsid w:val="00205051"/>
    <w:rsid w:val="002058E8"/>
    <w:rsid w:val="00207E86"/>
    <w:rsid w:val="00210879"/>
    <w:rsid w:val="00211787"/>
    <w:rsid w:val="0021190C"/>
    <w:rsid w:val="002141C9"/>
    <w:rsid w:val="002153A2"/>
    <w:rsid w:val="00215892"/>
    <w:rsid w:val="00217A4A"/>
    <w:rsid w:val="00217B11"/>
    <w:rsid w:val="00220193"/>
    <w:rsid w:val="002216D5"/>
    <w:rsid w:val="00221A81"/>
    <w:rsid w:val="00222051"/>
    <w:rsid w:val="0022213F"/>
    <w:rsid w:val="002229CD"/>
    <w:rsid w:val="00223645"/>
    <w:rsid w:val="00223F4E"/>
    <w:rsid w:val="00224AB8"/>
    <w:rsid w:val="00226233"/>
    <w:rsid w:val="002307F1"/>
    <w:rsid w:val="00230D83"/>
    <w:rsid w:val="00233729"/>
    <w:rsid w:val="002339E3"/>
    <w:rsid w:val="00233A86"/>
    <w:rsid w:val="002345C3"/>
    <w:rsid w:val="0023549B"/>
    <w:rsid w:val="00236455"/>
    <w:rsid w:val="00237CA6"/>
    <w:rsid w:val="0024076F"/>
    <w:rsid w:val="00242086"/>
    <w:rsid w:val="00242BA7"/>
    <w:rsid w:val="00242C1A"/>
    <w:rsid w:val="00242E73"/>
    <w:rsid w:val="0024453B"/>
    <w:rsid w:val="0024617E"/>
    <w:rsid w:val="00246A8E"/>
    <w:rsid w:val="00246ABB"/>
    <w:rsid w:val="0024ED19"/>
    <w:rsid w:val="002505AA"/>
    <w:rsid w:val="0025090F"/>
    <w:rsid w:val="0025270E"/>
    <w:rsid w:val="00253BA1"/>
    <w:rsid w:val="002560C6"/>
    <w:rsid w:val="0025671F"/>
    <w:rsid w:val="002573C9"/>
    <w:rsid w:val="00257B48"/>
    <w:rsid w:val="002602FD"/>
    <w:rsid w:val="00260671"/>
    <w:rsid w:val="0026114D"/>
    <w:rsid w:val="0026208F"/>
    <w:rsid w:val="00262AA0"/>
    <w:rsid w:val="002644BE"/>
    <w:rsid w:val="00264ABE"/>
    <w:rsid w:val="00264AED"/>
    <w:rsid w:val="00264E01"/>
    <w:rsid w:val="00265D3A"/>
    <w:rsid w:val="00265DAD"/>
    <w:rsid w:val="0026620A"/>
    <w:rsid w:val="002671E0"/>
    <w:rsid w:val="00270557"/>
    <w:rsid w:val="00271B87"/>
    <w:rsid w:val="00271C38"/>
    <w:rsid w:val="002743A6"/>
    <w:rsid w:val="00274EBE"/>
    <w:rsid w:val="00275346"/>
    <w:rsid w:val="002754C4"/>
    <w:rsid w:val="00275A5A"/>
    <w:rsid w:val="00276EA4"/>
    <w:rsid w:val="002776B6"/>
    <w:rsid w:val="00277702"/>
    <w:rsid w:val="00277799"/>
    <w:rsid w:val="00277943"/>
    <w:rsid w:val="002805B5"/>
    <w:rsid w:val="00281E0E"/>
    <w:rsid w:val="002822C9"/>
    <w:rsid w:val="00282942"/>
    <w:rsid w:val="0028311E"/>
    <w:rsid w:val="00283B53"/>
    <w:rsid w:val="00286AAD"/>
    <w:rsid w:val="00287100"/>
    <w:rsid w:val="00287E0D"/>
    <w:rsid w:val="00290AE9"/>
    <w:rsid w:val="00292CFE"/>
    <w:rsid w:val="00292DE9"/>
    <w:rsid w:val="00294C53"/>
    <w:rsid w:val="00295751"/>
    <w:rsid w:val="00295B14"/>
    <w:rsid w:val="00295BAE"/>
    <w:rsid w:val="00296B0F"/>
    <w:rsid w:val="00297644"/>
    <w:rsid w:val="002A020F"/>
    <w:rsid w:val="002A0EB9"/>
    <w:rsid w:val="002A325F"/>
    <w:rsid w:val="002A421C"/>
    <w:rsid w:val="002A480B"/>
    <w:rsid w:val="002A5A2B"/>
    <w:rsid w:val="002A6006"/>
    <w:rsid w:val="002A6F02"/>
    <w:rsid w:val="002A7342"/>
    <w:rsid w:val="002A7B3A"/>
    <w:rsid w:val="002B01B8"/>
    <w:rsid w:val="002B102C"/>
    <w:rsid w:val="002B158B"/>
    <w:rsid w:val="002B16F2"/>
    <w:rsid w:val="002B1F27"/>
    <w:rsid w:val="002B21C4"/>
    <w:rsid w:val="002B273A"/>
    <w:rsid w:val="002B29DD"/>
    <w:rsid w:val="002B3694"/>
    <w:rsid w:val="002B4789"/>
    <w:rsid w:val="002B5111"/>
    <w:rsid w:val="002B6A7B"/>
    <w:rsid w:val="002B72A6"/>
    <w:rsid w:val="002C09B2"/>
    <w:rsid w:val="002C1F2D"/>
    <w:rsid w:val="002C61A0"/>
    <w:rsid w:val="002D10AC"/>
    <w:rsid w:val="002D110C"/>
    <w:rsid w:val="002D178C"/>
    <w:rsid w:val="002D237B"/>
    <w:rsid w:val="002D3964"/>
    <w:rsid w:val="002D3F53"/>
    <w:rsid w:val="002D4220"/>
    <w:rsid w:val="002D4F84"/>
    <w:rsid w:val="002D653B"/>
    <w:rsid w:val="002D65F8"/>
    <w:rsid w:val="002D7515"/>
    <w:rsid w:val="002E207E"/>
    <w:rsid w:val="002E2CC5"/>
    <w:rsid w:val="002E2D3C"/>
    <w:rsid w:val="002E43D8"/>
    <w:rsid w:val="002E47ED"/>
    <w:rsid w:val="002E49FF"/>
    <w:rsid w:val="002E4CFA"/>
    <w:rsid w:val="002E54F0"/>
    <w:rsid w:val="002E6F9C"/>
    <w:rsid w:val="002F29AF"/>
    <w:rsid w:val="002F310C"/>
    <w:rsid w:val="002F3950"/>
    <w:rsid w:val="002F3EF9"/>
    <w:rsid w:val="002F5181"/>
    <w:rsid w:val="002F5B87"/>
    <w:rsid w:val="002F626C"/>
    <w:rsid w:val="002F64C5"/>
    <w:rsid w:val="002F7DF3"/>
    <w:rsid w:val="003001DF"/>
    <w:rsid w:val="00300BEE"/>
    <w:rsid w:val="00300F37"/>
    <w:rsid w:val="00301120"/>
    <w:rsid w:val="0030147C"/>
    <w:rsid w:val="00302F64"/>
    <w:rsid w:val="00303AD6"/>
    <w:rsid w:val="00303E1F"/>
    <w:rsid w:val="0030529C"/>
    <w:rsid w:val="003054C3"/>
    <w:rsid w:val="003109F2"/>
    <w:rsid w:val="00310C45"/>
    <w:rsid w:val="0031178C"/>
    <w:rsid w:val="00311797"/>
    <w:rsid w:val="003118E3"/>
    <w:rsid w:val="0031243D"/>
    <w:rsid w:val="00312689"/>
    <w:rsid w:val="00314E0B"/>
    <w:rsid w:val="00315B91"/>
    <w:rsid w:val="003161CD"/>
    <w:rsid w:val="0031646E"/>
    <w:rsid w:val="00316CBE"/>
    <w:rsid w:val="0031710C"/>
    <w:rsid w:val="003173B1"/>
    <w:rsid w:val="00320564"/>
    <w:rsid w:val="00322EFE"/>
    <w:rsid w:val="00323875"/>
    <w:rsid w:val="0032427D"/>
    <w:rsid w:val="003245DA"/>
    <w:rsid w:val="003255FC"/>
    <w:rsid w:val="00331546"/>
    <w:rsid w:val="00332053"/>
    <w:rsid w:val="003320A5"/>
    <w:rsid w:val="00332D40"/>
    <w:rsid w:val="00333928"/>
    <w:rsid w:val="0033447E"/>
    <w:rsid w:val="00334A90"/>
    <w:rsid w:val="0033553C"/>
    <w:rsid w:val="0033608A"/>
    <w:rsid w:val="00341A72"/>
    <w:rsid w:val="00343645"/>
    <w:rsid w:val="003437E7"/>
    <w:rsid w:val="00343CD0"/>
    <w:rsid w:val="003445A7"/>
    <w:rsid w:val="0034483B"/>
    <w:rsid w:val="00345260"/>
    <w:rsid w:val="00345499"/>
    <w:rsid w:val="00345656"/>
    <w:rsid w:val="003463A0"/>
    <w:rsid w:val="00350CCD"/>
    <w:rsid w:val="003518C2"/>
    <w:rsid w:val="0035269B"/>
    <w:rsid w:val="00352FCF"/>
    <w:rsid w:val="003534C0"/>
    <w:rsid w:val="00353F5D"/>
    <w:rsid w:val="00355428"/>
    <w:rsid w:val="00355D03"/>
    <w:rsid w:val="003578E4"/>
    <w:rsid w:val="00357ED4"/>
    <w:rsid w:val="003600E2"/>
    <w:rsid w:val="0036014A"/>
    <w:rsid w:val="0036025F"/>
    <w:rsid w:val="003604BA"/>
    <w:rsid w:val="00360E45"/>
    <w:rsid w:val="003619FD"/>
    <w:rsid w:val="00362143"/>
    <w:rsid w:val="00362ACC"/>
    <w:rsid w:val="0036420A"/>
    <w:rsid w:val="003649ED"/>
    <w:rsid w:val="00364E27"/>
    <w:rsid w:val="00364E61"/>
    <w:rsid w:val="00364E77"/>
    <w:rsid w:val="0036516A"/>
    <w:rsid w:val="00365A3F"/>
    <w:rsid w:val="0036632C"/>
    <w:rsid w:val="003664ED"/>
    <w:rsid w:val="003669B3"/>
    <w:rsid w:val="00366E5C"/>
    <w:rsid w:val="003700CA"/>
    <w:rsid w:val="003708BC"/>
    <w:rsid w:val="0037172C"/>
    <w:rsid w:val="00373DFA"/>
    <w:rsid w:val="0037418E"/>
    <w:rsid w:val="003744B4"/>
    <w:rsid w:val="00374A68"/>
    <w:rsid w:val="00375068"/>
    <w:rsid w:val="003758D9"/>
    <w:rsid w:val="00375EBB"/>
    <w:rsid w:val="00376039"/>
    <w:rsid w:val="003760F7"/>
    <w:rsid w:val="003772FC"/>
    <w:rsid w:val="003805C3"/>
    <w:rsid w:val="00380768"/>
    <w:rsid w:val="00380C32"/>
    <w:rsid w:val="003814DF"/>
    <w:rsid w:val="00382D42"/>
    <w:rsid w:val="00383414"/>
    <w:rsid w:val="00383FAF"/>
    <w:rsid w:val="00384F60"/>
    <w:rsid w:val="00384FA9"/>
    <w:rsid w:val="00386F2C"/>
    <w:rsid w:val="00387405"/>
    <w:rsid w:val="00387CEB"/>
    <w:rsid w:val="00391743"/>
    <w:rsid w:val="003932EC"/>
    <w:rsid w:val="003942B1"/>
    <w:rsid w:val="003942EB"/>
    <w:rsid w:val="0039492B"/>
    <w:rsid w:val="00394CAD"/>
    <w:rsid w:val="00396328"/>
    <w:rsid w:val="00397892"/>
    <w:rsid w:val="003A11D0"/>
    <w:rsid w:val="003A14D1"/>
    <w:rsid w:val="003A1B4B"/>
    <w:rsid w:val="003A1EE1"/>
    <w:rsid w:val="003A25C6"/>
    <w:rsid w:val="003A36BB"/>
    <w:rsid w:val="003A4862"/>
    <w:rsid w:val="003A60FA"/>
    <w:rsid w:val="003A73C4"/>
    <w:rsid w:val="003B0FA3"/>
    <w:rsid w:val="003B1D1D"/>
    <w:rsid w:val="003B24CA"/>
    <w:rsid w:val="003B273A"/>
    <w:rsid w:val="003B31FF"/>
    <w:rsid w:val="003B4312"/>
    <w:rsid w:val="003B476C"/>
    <w:rsid w:val="003B50C4"/>
    <w:rsid w:val="003B560B"/>
    <w:rsid w:val="003B76B3"/>
    <w:rsid w:val="003C046D"/>
    <w:rsid w:val="003C2F11"/>
    <w:rsid w:val="003C6B96"/>
    <w:rsid w:val="003D2D7C"/>
    <w:rsid w:val="003D2F8D"/>
    <w:rsid w:val="003D383B"/>
    <w:rsid w:val="003D42B4"/>
    <w:rsid w:val="003D51B8"/>
    <w:rsid w:val="003D5D1B"/>
    <w:rsid w:val="003D6AEC"/>
    <w:rsid w:val="003E0C97"/>
    <w:rsid w:val="003E1281"/>
    <w:rsid w:val="003E251A"/>
    <w:rsid w:val="003E340E"/>
    <w:rsid w:val="003E3468"/>
    <w:rsid w:val="003E3966"/>
    <w:rsid w:val="003E5AD1"/>
    <w:rsid w:val="003E64D4"/>
    <w:rsid w:val="003E6758"/>
    <w:rsid w:val="003E76E2"/>
    <w:rsid w:val="003F0040"/>
    <w:rsid w:val="003F015D"/>
    <w:rsid w:val="003F28BB"/>
    <w:rsid w:val="003F290A"/>
    <w:rsid w:val="003F3E30"/>
    <w:rsid w:val="003F4CAB"/>
    <w:rsid w:val="003F4FAC"/>
    <w:rsid w:val="003F56CC"/>
    <w:rsid w:val="003F595C"/>
    <w:rsid w:val="003F7244"/>
    <w:rsid w:val="003F77E1"/>
    <w:rsid w:val="003F798F"/>
    <w:rsid w:val="00401EDD"/>
    <w:rsid w:val="004025C8"/>
    <w:rsid w:val="004025D3"/>
    <w:rsid w:val="00404A9E"/>
    <w:rsid w:val="00405199"/>
    <w:rsid w:val="00405676"/>
    <w:rsid w:val="0040569E"/>
    <w:rsid w:val="00405DF2"/>
    <w:rsid w:val="004065A2"/>
    <w:rsid w:val="00406CBC"/>
    <w:rsid w:val="00407948"/>
    <w:rsid w:val="00410EBC"/>
    <w:rsid w:val="00411B12"/>
    <w:rsid w:val="00412E0F"/>
    <w:rsid w:val="00412E8D"/>
    <w:rsid w:val="00413071"/>
    <w:rsid w:val="00414561"/>
    <w:rsid w:val="00416BDA"/>
    <w:rsid w:val="00417DB7"/>
    <w:rsid w:val="004202B7"/>
    <w:rsid w:val="00421EEE"/>
    <w:rsid w:val="00423596"/>
    <w:rsid w:val="00423CA5"/>
    <w:rsid w:val="00424140"/>
    <w:rsid w:val="00424299"/>
    <w:rsid w:val="00424F57"/>
    <w:rsid w:val="00425A1B"/>
    <w:rsid w:val="00425C96"/>
    <w:rsid w:val="00425E0E"/>
    <w:rsid w:val="00427573"/>
    <w:rsid w:val="0042779E"/>
    <w:rsid w:val="00427B18"/>
    <w:rsid w:val="004309BE"/>
    <w:rsid w:val="00431590"/>
    <w:rsid w:val="0043309C"/>
    <w:rsid w:val="00435C1A"/>
    <w:rsid w:val="004361B3"/>
    <w:rsid w:val="00436D80"/>
    <w:rsid w:val="004374EB"/>
    <w:rsid w:val="004401EB"/>
    <w:rsid w:val="00440903"/>
    <w:rsid w:val="00442EF6"/>
    <w:rsid w:val="0044307A"/>
    <w:rsid w:val="00444555"/>
    <w:rsid w:val="004447D3"/>
    <w:rsid w:val="004454C8"/>
    <w:rsid w:val="004461E4"/>
    <w:rsid w:val="0044667E"/>
    <w:rsid w:val="00446AB8"/>
    <w:rsid w:val="004501F5"/>
    <w:rsid w:val="004508D4"/>
    <w:rsid w:val="00450ED1"/>
    <w:rsid w:val="004536E5"/>
    <w:rsid w:val="0045434C"/>
    <w:rsid w:val="004543A4"/>
    <w:rsid w:val="00454A56"/>
    <w:rsid w:val="00454DBB"/>
    <w:rsid w:val="004555B1"/>
    <w:rsid w:val="004576C2"/>
    <w:rsid w:val="00457D94"/>
    <w:rsid w:val="00457EF2"/>
    <w:rsid w:val="00460E18"/>
    <w:rsid w:val="00462B31"/>
    <w:rsid w:val="004631E0"/>
    <w:rsid w:val="00464C5E"/>
    <w:rsid w:val="004655F3"/>
    <w:rsid w:val="00465DB3"/>
    <w:rsid w:val="00465E60"/>
    <w:rsid w:val="00467095"/>
    <w:rsid w:val="00467C20"/>
    <w:rsid w:val="00467F92"/>
    <w:rsid w:val="004710F7"/>
    <w:rsid w:val="00471E8C"/>
    <w:rsid w:val="0047317B"/>
    <w:rsid w:val="00473638"/>
    <w:rsid w:val="004736DE"/>
    <w:rsid w:val="004737AE"/>
    <w:rsid w:val="004749B2"/>
    <w:rsid w:val="004751FE"/>
    <w:rsid w:val="00475D05"/>
    <w:rsid w:val="00476FAA"/>
    <w:rsid w:val="0047712A"/>
    <w:rsid w:val="00477392"/>
    <w:rsid w:val="00485426"/>
    <w:rsid w:val="0048792A"/>
    <w:rsid w:val="00487DDD"/>
    <w:rsid w:val="00490F4B"/>
    <w:rsid w:val="00491501"/>
    <w:rsid w:val="00492F8F"/>
    <w:rsid w:val="00492FAB"/>
    <w:rsid w:val="00495C56"/>
    <w:rsid w:val="00496DF0"/>
    <w:rsid w:val="004A23EA"/>
    <w:rsid w:val="004A29E0"/>
    <w:rsid w:val="004A2D9E"/>
    <w:rsid w:val="004A2E4C"/>
    <w:rsid w:val="004A3D0E"/>
    <w:rsid w:val="004A3FB5"/>
    <w:rsid w:val="004A4E60"/>
    <w:rsid w:val="004A56EB"/>
    <w:rsid w:val="004A5B81"/>
    <w:rsid w:val="004A5DCC"/>
    <w:rsid w:val="004A7193"/>
    <w:rsid w:val="004A75FA"/>
    <w:rsid w:val="004A7EC2"/>
    <w:rsid w:val="004B05F6"/>
    <w:rsid w:val="004B0E3E"/>
    <w:rsid w:val="004B22F3"/>
    <w:rsid w:val="004B2942"/>
    <w:rsid w:val="004B3187"/>
    <w:rsid w:val="004B4162"/>
    <w:rsid w:val="004B419E"/>
    <w:rsid w:val="004B5BA2"/>
    <w:rsid w:val="004B6583"/>
    <w:rsid w:val="004B741C"/>
    <w:rsid w:val="004C13D5"/>
    <w:rsid w:val="004C15D0"/>
    <w:rsid w:val="004C184E"/>
    <w:rsid w:val="004C2F7F"/>
    <w:rsid w:val="004C4A8C"/>
    <w:rsid w:val="004C4BCE"/>
    <w:rsid w:val="004C6157"/>
    <w:rsid w:val="004C7C07"/>
    <w:rsid w:val="004C7C61"/>
    <w:rsid w:val="004D0545"/>
    <w:rsid w:val="004D29F5"/>
    <w:rsid w:val="004D31FC"/>
    <w:rsid w:val="004D3782"/>
    <w:rsid w:val="004D61FD"/>
    <w:rsid w:val="004D6937"/>
    <w:rsid w:val="004E0591"/>
    <w:rsid w:val="004E2D41"/>
    <w:rsid w:val="004E5FAA"/>
    <w:rsid w:val="004F0E41"/>
    <w:rsid w:val="004F1502"/>
    <w:rsid w:val="004F488B"/>
    <w:rsid w:val="004F49EA"/>
    <w:rsid w:val="004F4CE4"/>
    <w:rsid w:val="004F4EFA"/>
    <w:rsid w:val="004F6EA1"/>
    <w:rsid w:val="004F72E5"/>
    <w:rsid w:val="004F7C3C"/>
    <w:rsid w:val="005017F6"/>
    <w:rsid w:val="005026FF"/>
    <w:rsid w:val="005038A9"/>
    <w:rsid w:val="005041F4"/>
    <w:rsid w:val="005043B7"/>
    <w:rsid w:val="005062D8"/>
    <w:rsid w:val="00507817"/>
    <w:rsid w:val="00511029"/>
    <w:rsid w:val="005115C2"/>
    <w:rsid w:val="0051462E"/>
    <w:rsid w:val="00515379"/>
    <w:rsid w:val="0051549C"/>
    <w:rsid w:val="00515595"/>
    <w:rsid w:val="00516E90"/>
    <w:rsid w:val="00520320"/>
    <w:rsid w:val="005205EE"/>
    <w:rsid w:val="0052110E"/>
    <w:rsid w:val="005235C5"/>
    <w:rsid w:val="00523B39"/>
    <w:rsid w:val="00523DEE"/>
    <w:rsid w:val="00524091"/>
    <w:rsid w:val="005255E9"/>
    <w:rsid w:val="00525B0A"/>
    <w:rsid w:val="00526592"/>
    <w:rsid w:val="00527ABE"/>
    <w:rsid w:val="00527C00"/>
    <w:rsid w:val="00527FD2"/>
    <w:rsid w:val="00530017"/>
    <w:rsid w:val="00531427"/>
    <w:rsid w:val="00531F45"/>
    <w:rsid w:val="00532B1B"/>
    <w:rsid w:val="00534009"/>
    <w:rsid w:val="00535244"/>
    <w:rsid w:val="005359DF"/>
    <w:rsid w:val="00536648"/>
    <w:rsid w:val="0053688D"/>
    <w:rsid w:val="0053779E"/>
    <w:rsid w:val="00540A0F"/>
    <w:rsid w:val="00542B2D"/>
    <w:rsid w:val="00543CA8"/>
    <w:rsid w:val="00544C03"/>
    <w:rsid w:val="00545496"/>
    <w:rsid w:val="0054575C"/>
    <w:rsid w:val="00550D24"/>
    <w:rsid w:val="00552960"/>
    <w:rsid w:val="00553D77"/>
    <w:rsid w:val="005548F4"/>
    <w:rsid w:val="00555747"/>
    <w:rsid w:val="00556AAA"/>
    <w:rsid w:val="0056010E"/>
    <w:rsid w:val="00562040"/>
    <w:rsid w:val="00562D80"/>
    <w:rsid w:val="00562DAB"/>
    <w:rsid w:val="00564CFB"/>
    <w:rsid w:val="0056561C"/>
    <w:rsid w:val="00566B2F"/>
    <w:rsid w:val="00570727"/>
    <w:rsid w:val="00570C20"/>
    <w:rsid w:val="00571AA3"/>
    <w:rsid w:val="00571AD9"/>
    <w:rsid w:val="00571E8C"/>
    <w:rsid w:val="00573365"/>
    <w:rsid w:val="00573BBB"/>
    <w:rsid w:val="00573F93"/>
    <w:rsid w:val="005746D7"/>
    <w:rsid w:val="00574E66"/>
    <w:rsid w:val="00575533"/>
    <w:rsid w:val="00580303"/>
    <w:rsid w:val="00583534"/>
    <w:rsid w:val="00584B71"/>
    <w:rsid w:val="00585EFD"/>
    <w:rsid w:val="00586AD4"/>
    <w:rsid w:val="0058BC7F"/>
    <w:rsid w:val="00590671"/>
    <w:rsid w:val="005908CB"/>
    <w:rsid w:val="0059131C"/>
    <w:rsid w:val="0059254B"/>
    <w:rsid w:val="005931F4"/>
    <w:rsid w:val="00593BA1"/>
    <w:rsid w:val="0059470B"/>
    <w:rsid w:val="00594C33"/>
    <w:rsid w:val="005967B0"/>
    <w:rsid w:val="00597112"/>
    <w:rsid w:val="005A01CB"/>
    <w:rsid w:val="005A04BB"/>
    <w:rsid w:val="005A0629"/>
    <w:rsid w:val="005A2DAC"/>
    <w:rsid w:val="005A496B"/>
    <w:rsid w:val="005A51F7"/>
    <w:rsid w:val="005A572A"/>
    <w:rsid w:val="005B1625"/>
    <w:rsid w:val="005B1720"/>
    <w:rsid w:val="005B176E"/>
    <w:rsid w:val="005B17ED"/>
    <w:rsid w:val="005B247D"/>
    <w:rsid w:val="005B2F4D"/>
    <w:rsid w:val="005B4C92"/>
    <w:rsid w:val="005B5984"/>
    <w:rsid w:val="005B5F9A"/>
    <w:rsid w:val="005B688E"/>
    <w:rsid w:val="005B6E8C"/>
    <w:rsid w:val="005B7B7B"/>
    <w:rsid w:val="005C11B3"/>
    <w:rsid w:val="005C2095"/>
    <w:rsid w:val="005C2173"/>
    <w:rsid w:val="005C293B"/>
    <w:rsid w:val="005C347B"/>
    <w:rsid w:val="005C3EDD"/>
    <w:rsid w:val="005C4BEB"/>
    <w:rsid w:val="005C4F5F"/>
    <w:rsid w:val="005C696A"/>
    <w:rsid w:val="005C6BE2"/>
    <w:rsid w:val="005C7C4C"/>
    <w:rsid w:val="005D04A4"/>
    <w:rsid w:val="005D1B5B"/>
    <w:rsid w:val="005D3FC3"/>
    <w:rsid w:val="005D5F9D"/>
    <w:rsid w:val="005D614D"/>
    <w:rsid w:val="005D62E6"/>
    <w:rsid w:val="005D686F"/>
    <w:rsid w:val="005D73F7"/>
    <w:rsid w:val="005E11D0"/>
    <w:rsid w:val="005E27B7"/>
    <w:rsid w:val="005E2F27"/>
    <w:rsid w:val="005E3EDC"/>
    <w:rsid w:val="005E6236"/>
    <w:rsid w:val="005F1A6E"/>
    <w:rsid w:val="005F1ED5"/>
    <w:rsid w:val="005F256E"/>
    <w:rsid w:val="005F2823"/>
    <w:rsid w:val="005F3498"/>
    <w:rsid w:val="005F3DE1"/>
    <w:rsid w:val="005F53C3"/>
    <w:rsid w:val="005F58A9"/>
    <w:rsid w:val="005F6731"/>
    <w:rsid w:val="005F67DC"/>
    <w:rsid w:val="005F7F15"/>
    <w:rsid w:val="00600055"/>
    <w:rsid w:val="006002ED"/>
    <w:rsid w:val="0060130D"/>
    <w:rsid w:val="00601333"/>
    <w:rsid w:val="006016A6"/>
    <w:rsid w:val="00601B07"/>
    <w:rsid w:val="00602853"/>
    <w:rsid w:val="00602B43"/>
    <w:rsid w:val="00603442"/>
    <w:rsid w:val="006048FB"/>
    <w:rsid w:val="006057E5"/>
    <w:rsid w:val="00605814"/>
    <w:rsid w:val="00614BD2"/>
    <w:rsid w:val="00616046"/>
    <w:rsid w:val="00616070"/>
    <w:rsid w:val="00616168"/>
    <w:rsid w:val="00616D7A"/>
    <w:rsid w:val="00616EFF"/>
    <w:rsid w:val="00617015"/>
    <w:rsid w:val="0061717F"/>
    <w:rsid w:val="00617A97"/>
    <w:rsid w:val="0062023E"/>
    <w:rsid w:val="006263B7"/>
    <w:rsid w:val="00626672"/>
    <w:rsid w:val="00626C9D"/>
    <w:rsid w:val="006274B8"/>
    <w:rsid w:val="006302BB"/>
    <w:rsid w:val="00630C08"/>
    <w:rsid w:val="00631860"/>
    <w:rsid w:val="0063189B"/>
    <w:rsid w:val="00632040"/>
    <w:rsid w:val="00632300"/>
    <w:rsid w:val="006331A5"/>
    <w:rsid w:val="00633F55"/>
    <w:rsid w:val="00634167"/>
    <w:rsid w:val="0063462F"/>
    <w:rsid w:val="00636391"/>
    <w:rsid w:val="00636A39"/>
    <w:rsid w:val="00636F0A"/>
    <w:rsid w:val="006375A1"/>
    <w:rsid w:val="00637604"/>
    <w:rsid w:val="006407BD"/>
    <w:rsid w:val="006410C0"/>
    <w:rsid w:val="0064226E"/>
    <w:rsid w:val="00642DA6"/>
    <w:rsid w:val="00644F4A"/>
    <w:rsid w:val="00646E1D"/>
    <w:rsid w:val="00646FEC"/>
    <w:rsid w:val="006520EB"/>
    <w:rsid w:val="0065275C"/>
    <w:rsid w:val="00654667"/>
    <w:rsid w:val="006552D6"/>
    <w:rsid w:val="006556D9"/>
    <w:rsid w:val="00655DC2"/>
    <w:rsid w:val="00656135"/>
    <w:rsid w:val="00656E2E"/>
    <w:rsid w:val="00656FDB"/>
    <w:rsid w:val="00657991"/>
    <w:rsid w:val="00657AED"/>
    <w:rsid w:val="006629A9"/>
    <w:rsid w:val="00662E05"/>
    <w:rsid w:val="006637A4"/>
    <w:rsid w:val="00663D44"/>
    <w:rsid w:val="0066436F"/>
    <w:rsid w:val="00667399"/>
    <w:rsid w:val="006709C6"/>
    <w:rsid w:val="00670A06"/>
    <w:rsid w:val="00670FF2"/>
    <w:rsid w:val="00671D51"/>
    <w:rsid w:val="006728DA"/>
    <w:rsid w:val="00674679"/>
    <w:rsid w:val="00674844"/>
    <w:rsid w:val="00675E3E"/>
    <w:rsid w:val="00677CD6"/>
    <w:rsid w:val="00681F61"/>
    <w:rsid w:val="0068501D"/>
    <w:rsid w:val="006855CB"/>
    <w:rsid w:val="006901EB"/>
    <w:rsid w:val="0069028C"/>
    <w:rsid w:val="00690E97"/>
    <w:rsid w:val="00692354"/>
    <w:rsid w:val="00692539"/>
    <w:rsid w:val="00692650"/>
    <w:rsid w:val="00693CC0"/>
    <w:rsid w:val="006942B9"/>
    <w:rsid w:val="00694FF3"/>
    <w:rsid w:val="006950FB"/>
    <w:rsid w:val="006A0448"/>
    <w:rsid w:val="006A2F2B"/>
    <w:rsid w:val="006A3025"/>
    <w:rsid w:val="006A407D"/>
    <w:rsid w:val="006A47E4"/>
    <w:rsid w:val="006A5584"/>
    <w:rsid w:val="006A6547"/>
    <w:rsid w:val="006A6DF9"/>
    <w:rsid w:val="006B086B"/>
    <w:rsid w:val="006B0CC7"/>
    <w:rsid w:val="006B1515"/>
    <w:rsid w:val="006B182B"/>
    <w:rsid w:val="006B1B69"/>
    <w:rsid w:val="006B2493"/>
    <w:rsid w:val="006B2AB9"/>
    <w:rsid w:val="006B400E"/>
    <w:rsid w:val="006B5A65"/>
    <w:rsid w:val="006C3644"/>
    <w:rsid w:val="006D2C34"/>
    <w:rsid w:val="006D2DAA"/>
    <w:rsid w:val="006D33A1"/>
    <w:rsid w:val="006D377B"/>
    <w:rsid w:val="006D39FA"/>
    <w:rsid w:val="006D3BEB"/>
    <w:rsid w:val="006D4B15"/>
    <w:rsid w:val="006D6C35"/>
    <w:rsid w:val="006D70C9"/>
    <w:rsid w:val="006D77C2"/>
    <w:rsid w:val="006E0153"/>
    <w:rsid w:val="006E10F4"/>
    <w:rsid w:val="006E1390"/>
    <w:rsid w:val="006E1D0C"/>
    <w:rsid w:val="006E42A5"/>
    <w:rsid w:val="006E46E3"/>
    <w:rsid w:val="006E59B0"/>
    <w:rsid w:val="006E5D10"/>
    <w:rsid w:val="006F019F"/>
    <w:rsid w:val="006F0898"/>
    <w:rsid w:val="006F0BC8"/>
    <w:rsid w:val="006F0CA3"/>
    <w:rsid w:val="006F0EF9"/>
    <w:rsid w:val="006F4E3F"/>
    <w:rsid w:val="006F4EDC"/>
    <w:rsid w:val="006F5E6F"/>
    <w:rsid w:val="006F5EAA"/>
    <w:rsid w:val="006F6F56"/>
    <w:rsid w:val="00702B41"/>
    <w:rsid w:val="00702ED1"/>
    <w:rsid w:val="00703D4E"/>
    <w:rsid w:val="0070400C"/>
    <w:rsid w:val="007056E9"/>
    <w:rsid w:val="00705F11"/>
    <w:rsid w:val="00706289"/>
    <w:rsid w:val="00706760"/>
    <w:rsid w:val="007076B9"/>
    <w:rsid w:val="007111C0"/>
    <w:rsid w:val="00711EFC"/>
    <w:rsid w:val="00711F76"/>
    <w:rsid w:val="00713B42"/>
    <w:rsid w:val="00714C03"/>
    <w:rsid w:val="00714ED3"/>
    <w:rsid w:val="007152E6"/>
    <w:rsid w:val="00715896"/>
    <w:rsid w:val="0072092D"/>
    <w:rsid w:val="0072175A"/>
    <w:rsid w:val="00721A6E"/>
    <w:rsid w:val="00723347"/>
    <w:rsid w:val="00725617"/>
    <w:rsid w:val="00726202"/>
    <w:rsid w:val="007262E5"/>
    <w:rsid w:val="00727A63"/>
    <w:rsid w:val="007322AB"/>
    <w:rsid w:val="00732343"/>
    <w:rsid w:val="00732FC7"/>
    <w:rsid w:val="00735028"/>
    <w:rsid w:val="00735134"/>
    <w:rsid w:val="007352A2"/>
    <w:rsid w:val="00736419"/>
    <w:rsid w:val="007368FA"/>
    <w:rsid w:val="00736961"/>
    <w:rsid w:val="007417D9"/>
    <w:rsid w:val="00742EF8"/>
    <w:rsid w:val="00743613"/>
    <w:rsid w:val="00745871"/>
    <w:rsid w:val="007478A1"/>
    <w:rsid w:val="00747E63"/>
    <w:rsid w:val="0075150D"/>
    <w:rsid w:val="00751890"/>
    <w:rsid w:val="007519B8"/>
    <w:rsid w:val="007520B0"/>
    <w:rsid w:val="00752E56"/>
    <w:rsid w:val="00760D8B"/>
    <w:rsid w:val="007619C5"/>
    <w:rsid w:val="00761FED"/>
    <w:rsid w:val="00764FE8"/>
    <w:rsid w:val="00765A52"/>
    <w:rsid w:val="00765DFF"/>
    <w:rsid w:val="007661B3"/>
    <w:rsid w:val="007670CA"/>
    <w:rsid w:val="0077065D"/>
    <w:rsid w:val="007706C7"/>
    <w:rsid w:val="00770BA7"/>
    <w:rsid w:val="00770EFC"/>
    <w:rsid w:val="0077196B"/>
    <w:rsid w:val="007736E3"/>
    <w:rsid w:val="00773ED6"/>
    <w:rsid w:val="007743CF"/>
    <w:rsid w:val="00774982"/>
    <w:rsid w:val="00775028"/>
    <w:rsid w:val="00775255"/>
    <w:rsid w:val="007754A8"/>
    <w:rsid w:val="00780791"/>
    <w:rsid w:val="00782556"/>
    <w:rsid w:val="00786409"/>
    <w:rsid w:val="0078683D"/>
    <w:rsid w:val="00786F7C"/>
    <w:rsid w:val="007874AE"/>
    <w:rsid w:val="007878B6"/>
    <w:rsid w:val="007907A1"/>
    <w:rsid w:val="0079193C"/>
    <w:rsid w:val="00791A54"/>
    <w:rsid w:val="00792842"/>
    <w:rsid w:val="00793C55"/>
    <w:rsid w:val="00795312"/>
    <w:rsid w:val="00795A9F"/>
    <w:rsid w:val="007967F5"/>
    <w:rsid w:val="00796957"/>
    <w:rsid w:val="007979A0"/>
    <w:rsid w:val="007A0878"/>
    <w:rsid w:val="007A1096"/>
    <w:rsid w:val="007A128E"/>
    <w:rsid w:val="007A5BB4"/>
    <w:rsid w:val="007A5E37"/>
    <w:rsid w:val="007A6D8E"/>
    <w:rsid w:val="007A74E6"/>
    <w:rsid w:val="007A79AD"/>
    <w:rsid w:val="007B17EF"/>
    <w:rsid w:val="007B289C"/>
    <w:rsid w:val="007B3DAF"/>
    <w:rsid w:val="007B3E1A"/>
    <w:rsid w:val="007B3F55"/>
    <w:rsid w:val="007B4A94"/>
    <w:rsid w:val="007B5524"/>
    <w:rsid w:val="007B7D94"/>
    <w:rsid w:val="007C031A"/>
    <w:rsid w:val="007C09E9"/>
    <w:rsid w:val="007C0B57"/>
    <w:rsid w:val="007C0BD8"/>
    <w:rsid w:val="007C0C83"/>
    <w:rsid w:val="007C0F41"/>
    <w:rsid w:val="007C22C0"/>
    <w:rsid w:val="007C3227"/>
    <w:rsid w:val="007C327D"/>
    <w:rsid w:val="007C3FD7"/>
    <w:rsid w:val="007C4370"/>
    <w:rsid w:val="007C479E"/>
    <w:rsid w:val="007C4F2A"/>
    <w:rsid w:val="007C504C"/>
    <w:rsid w:val="007C5F15"/>
    <w:rsid w:val="007C6EA6"/>
    <w:rsid w:val="007C7C70"/>
    <w:rsid w:val="007D0E81"/>
    <w:rsid w:val="007D1712"/>
    <w:rsid w:val="007D2F42"/>
    <w:rsid w:val="007D3185"/>
    <w:rsid w:val="007D79E6"/>
    <w:rsid w:val="007E1EAC"/>
    <w:rsid w:val="007E3736"/>
    <w:rsid w:val="007E3E9F"/>
    <w:rsid w:val="007E3F78"/>
    <w:rsid w:val="007E4672"/>
    <w:rsid w:val="007E49E2"/>
    <w:rsid w:val="007E517E"/>
    <w:rsid w:val="007E7C16"/>
    <w:rsid w:val="007F0E46"/>
    <w:rsid w:val="007F2E41"/>
    <w:rsid w:val="007F343D"/>
    <w:rsid w:val="007F3738"/>
    <w:rsid w:val="007F38B4"/>
    <w:rsid w:val="007F4616"/>
    <w:rsid w:val="007F4988"/>
    <w:rsid w:val="007F54A4"/>
    <w:rsid w:val="007F5BDB"/>
    <w:rsid w:val="007F6730"/>
    <w:rsid w:val="007F787E"/>
    <w:rsid w:val="00801684"/>
    <w:rsid w:val="00802B91"/>
    <w:rsid w:val="008034FD"/>
    <w:rsid w:val="008036DF"/>
    <w:rsid w:val="00804415"/>
    <w:rsid w:val="008049C8"/>
    <w:rsid w:val="00805AF8"/>
    <w:rsid w:val="008064E5"/>
    <w:rsid w:val="0080678C"/>
    <w:rsid w:val="0080697E"/>
    <w:rsid w:val="00806A22"/>
    <w:rsid w:val="0080776C"/>
    <w:rsid w:val="008107CE"/>
    <w:rsid w:val="00810AF6"/>
    <w:rsid w:val="00810EBA"/>
    <w:rsid w:val="00813AF6"/>
    <w:rsid w:val="00814543"/>
    <w:rsid w:val="00814DE3"/>
    <w:rsid w:val="008159AF"/>
    <w:rsid w:val="00815F53"/>
    <w:rsid w:val="00816113"/>
    <w:rsid w:val="0081688F"/>
    <w:rsid w:val="00817398"/>
    <w:rsid w:val="008246B6"/>
    <w:rsid w:val="00825F14"/>
    <w:rsid w:val="008273A8"/>
    <w:rsid w:val="008276A9"/>
    <w:rsid w:val="00827D0B"/>
    <w:rsid w:val="00830CC1"/>
    <w:rsid w:val="00831B8F"/>
    <w:rsid w:val="00831D96"/>
    <w:rsid w:val="00832AA5"/>
    <w:rsid w:val="00833D20"/>
    <w:rsid w:val="00836063"/>
    <w:rsid w:val="00836843"/>
    <w:rsid w:val="0083735D"/>
    <w:rsid w:val="008403E1"/>
    <w:rsid w:val="008439E3"/>
    <w:rsid w:val="00846BD4"/>
    <w:rsid w:val="00846E32"/>
    <w:rsid w:val="00847632"/>
    <w:rsid w:val="00847DF9"/>
    <w:rsid w:val="00852CB5"/>
    <w:rsid w:val="00852DC8"/>
    <w:rsid w:val="00853C77"/>
    <w:rsid w:val="00855BD7"/>
    <w:rsid w:val="00856037"/>
    <w:rsid w:val="00857EFD"/>
    <w:rsid w:val="00860750"/>
    <w:rsid w:val="008608C0"/>
    <w:rsid w:val="00863649"/>
    <w:rsid w:val="0086367B"/>
    <w:rsid w:val="008648A4"/>
    <w:rsid w:val="008656AE"/>
    <w:rsid w:val="00866F46"/>
    <w:rsid w:val="00867546"/>
    <w:rsid w:val="008677AA"/>
    <w:rsid w:val="008705C5"/>
    <w:rsid w:val="00870953"/>
    <w:rsid w:val="0087163C"/>
    <w:rsid w:val="00871B81"/>
    <w:rsid w:val="008725D9"/>
    <w:rsid w:val="00873036"/>
    <w:rsid w:val="00873E94"/>
    <w:rsid w:val="008743AC"/>
    <w:rsid w:val="008743FA"/>
    <w:rsid w:val="00875147"/>
    <w:rsid w:val="00875A3E"/>
    <w:rsid w:val="00875A60"/>
    <w:rsid w:val="00876CF7"/>
    <w:rsid w:val="00880B04"/>
    <w:rsid w:val="00881C92"/>
    <w:rsid w:val="008829E3"/>
    <w:rsid w:val="008833F7"/>
    <w:rsid w:val="00883E8D"/>
    <w:rsid w:val="00885935"/>
    <w:rsid w:val="00885EC7"/>
    <w:rsid w:val="00886418"/>
    <w:rsid w:val="008913B6"/>
    <w:rsid w:val="00891BE6"/>
    <w:rsid w:val="008956AF"/>
    <w:rsid w:val="008957C9"/>
    <w:rsid w:val="00897D11"/>
    <w:rsid w:val="008A16B3"/>
    <w:rsid w:val="008A1E80"/>
    <w:rsid w:val="008A3D8F"/>
    <w:rsid w:val="008A4EF0"/>
    <w:rsid w:val="008A5370"/>
    <w:rsid w:val="008A5C37"/>
    <w:rsid w:val="008B0050"/>
    <w:rsid w:val="008B030D"/>
    <w:rsid w:val="008B0E2A"/>
    <w:rsid w:val="008B0EE3"/>
    <w:rsid w:val="008B2F72"/>
    <w:rsid w:val="008B4F1B"/>
    <w:rsid w:val="008B569C"/>
    <w:rsid w:val="008B58E7"/>
    <w:rsid w:val="008B5CE2"/>
    <w:rsid w:val="008B719B"/>
    <w:rsid w:val="008B79B4"/>
    <w:rsid w:val="008B7A83"/>
    <w:rsid w:val="008C2269"/>
    <w:rsid w:val="008C402B"/>
    <w:rsid w:val="008C55C9"/>
    <w:rsid w:val="008C6B90"/>
    <w:rsid w:val="008C6E49"/>
    <w:rsid w:val="008D061B"/>
    <w:rsid w:val="008D06ED"/>
    <w:rsid w:val="008D1B72"/>
    <w:rsid w:val="008D2F2A"/>
    <w:rsid w:val="008D43D3"/>
    <w:rsid w:val="008D486D"/>
    <w:rsid w:val="008D5E8F"/>
    <w:rsid w:val="008D608D"/>
    <w:rsid w:val="008D770F"/>
    <w:rsid w:val="008E094D"/>
    <w:rsid w:val="008E2633"/>
    <w:rsid w:val="008E4870"/>
    <w:rsid w:val="008E53A4"/>
    <w:rsid w:val="008E72E7"/>
    <w:rsid w:val="008F06FF"/>
    <w:rsid w:val="008F1080"/>
    <w:rsid w:val="008F1A64"/>
    <w:rsid w:val="008F21EF"/>
    <w:rsid w:val="008F24AD"/>
    <w:rsid w:val="008F262E"/>
    <w:rsid w:val="008F6FC8"/>
    <w:rsid w:val="008F738C"/>
    <w:rsid w:val="008F74FB"/>
    <w:rsid w:val="008F7718"/>
    <w:rsid w:val="008F7D13"/>
    <w:rsid w:val="008F7FB4"/>
    <w:rsid w:val="0090086B"/>
    <w:rsid w:val="00902068"/>
    <w:rsid w:val="009024E6"/>
    <w:rsid w:val="0090272B"/>
    <w:rsid w:val="00902DE0"/>
    <w:rsid w:val="00903B54"/>
    <w:rsid w:val="00906668"/>
    <w:rsid w:val="00906975"/>
    <w:rsid w:val="00906D67"/>
    <w:rsid w:val="00910184"/>
    <w:rsid w:val="00910990"/>
    <w:rsid w:val="00911550"/>
    <w:rsid w:val="0091233A"/>
    <w:rsid w:val="00912BDF"/>
    <w:rsid w:val="00913319"/>
    <w:rsid w:val="009138DB"/>
    <w:rsid w:val="0091580C"/>
    <w:rsid w:val="0091767C"/>
    <w:rsid w:val="009226BF"/>
    <w:rsid w:val="00922BAA"/>
    <w:rsid w:val="00923B1E"/>
    <w:rsid w:val="00923F85"/>
    <w:rsid w:val="00924875"/>
    <w:rsid w:val="00926AE9"/>
    <w:rsid w:val="00927F26"/>
    <w:rsid w:val="00930070"/>
    <w:rsid w:val="00932A5D"/>
    <w:rsid w:val="00934260"/>
    <w:rsid w:val="0093515F"/>
    <w:rsid w:val="00935FC1"/>
    <w:rsid w:val="009402E6"/>
    <w:rsid w:val="00941B8E"/>
    <w:rsid w:val="00941E30"/>
    <w:rsid w:val="00942212"/>
    <w:rsid w:val="0094238B"/>
    <w:rsid w:val="00942BF8"/>
    <w:rsid w:val="009462A7"/>
    <w:rsid w:val="00946A17"/>
    <w:rsid w:val="00946C3C"/>
    <w:rsid w:val="00950090"/>
    <w:rsid w:val="00950CDA"/>
    <w:rsid w:val="0095199E"/>
    <w:rsid w:val="00952EC2"/>
    <w:rsid w:val="00955511"/>
    <w:rsid w:val="009556DB"/>
    <w:rsid w:val="009559D6"/>
    <w:rsid w:val="00955C86"/>
    <w:rsid w:val="00956FFC"/>
    <w:rsid w:val="00957503"/>
    <w:rsid w:val="0095780A"/>
    <w:rsid w:val="00957D9E"/>
    <w:rsid w:val="00963559"/>
    <w:rsid w:val="00963A3D"/>
    <w:rsid w:val="00963CA0"/>
    <w:rsid w:val="00965FCC"/>
    <w:rsid w:val="009660BD"/>
    <w:rsid w:val="00967DC8"/>
    <w:rsid w:val="00967EAD"/>
    <w:rsid w:val="00970391"/>
    <w:rsid w:val="00972706"/>
    <w:rsid w:val="0097325B"/>
    <w:rsid w:val="009732EF"/>
    <w:rsid w:val="009737B6"/>
    <w:rsid w:val="00974D51"/>
    <w:rsid w:val="009803BF"/>
    <w:rsid w:val="0098088B"/>
    <w:rsid w:val="00980A0C"/>
    <w:rsid w:val="00980DE9"/>
    <w:rsid w:val="009821A5"/>
    <w:rsid w:val="009825F1"/>
    <w:rsid w:val="00982C01"/>
    <w:rsid w:val="00983766"/>
    <w:rsid w:val="00984233"/>
    <w:rsid w:val="00984373"/>
    <w:rsid w:val="00984CDB"/>
    <w:rsid w:val="00984EEF"/>
    <w:rsid w:val="009854F3"/>
    <w:rsid w:val="00986A89"/>
    <w:rsid w:val="00986DAD"/>
    <w:rsid w:val="00987245"/>
    <w:rsid w:val="009876B1"/>
    <w:rsid w:val="0099007E"/>
    <w:rsid w:val="00990136"/>
    <w:rsid w:val="00990C5A"/>
    <w:rsid w:val="00990E9B"/>
    <w:rsid w:val="00991AEF"/>
    <w:rsid w:val="00994D33"/>
    <w:rsid w:val="009955FF"/>
    <w:rsid w:val="00995F6B"/>
    <w:rsid w:val="009977E9"/>
    <w:rsid w:val="009A0032"/>
    <w:rsid w:val="009A2803"/>
    <w:rsid w:val="009A2A55"/>
    <w:rsid w:val="009A35E0"/>
    <w:rsid w:val="009A4074"/>
    <w:rsid w:val="009A4E32"/>
    <w:rsid w:val="009A5098"/>
    <w:rsid w:val="009A5575"/>
    <w:rsid w:val="009B1737"/>
    <w:rsid w:val="009B1BF1"/>
    <w:rsid w:val="009B1E38"/>
    <w:rsid w:val="009B23C1"/>
    <w:rsid w:val="009B50CD"/>
    <w:rsid w:val="009B5CA2"/>
    <w:rsid w:val="009B5DAE"/>
    <w:rsid w:val="009B6D1D"/>
    <w:rsid w:val="009B79E8"/>
    <w:rsid w:val="009C02DC"/>
    <w:rsid w:val="009C3109"/>
    <w:rsid w:val="009C346A"/>
    <w:rsid w:val="009C47E9"/>
    <w:rsid w:val="009C4852"/>
    <w:rsid w:val="009C5564"/>
    <w:rsid w:val="009C6051"/>
    <w:rsid w:val="009C68D0"/>
    <w:rsid w:val="009C778F"/>
    <w:rsid w:val="009D03F2"/>
    <w:rsid w:val="009D054D"/>
    <w:rsid w:val="009D17CE"/>
    <w:rsid w:val="009D1E40"/>
    <w:rsid w:val="009D2655"/>
    <w:rsid w:val="009D27B0"/>
    <w:rsid w:val="009D3174"/>
    <w:rsid w:val="009D36CA"/>
    <w:rsid w:val="009D3742"/>
    <w:rsid w:val="009D45D1"/>
    <w:rsid w:val="009D4D51"/>
    <w:rsid w:val="009D6834"/>
    <w:rsid w:val="009D7E79"/>
    <w:rsid w:val="009D91AE"/>
    <w:rsid w:val="009E1119"/>
    <w:rsid w:val="009E2E95"/>
    <w:rsid w:val="009E35B6"/>
    <w:rsid w:val="009F0F37"/>
    <w:rsid w:val="009F1399"/>
    <w:rsid w:val="009F41E5"/>
    <w:rsid w:val="009F55E0"/>
    <w:rsid w:val="009F6918"/>
    <w:rsid w:val="009F6D39"/>
    <w:rsid w:val="009F757D"/>
    <w:rsid w:val="00A00A7A"/>
    <w:rsid w:val="00A01B6D"/>
    <w:rsid w:val="00A03690"/>
    <w:rsid w:val="00A04BD0"/>
    <w:rsid w:val="00A06928"/>
    <w:rsid w:val="00A0794E"/>
    <w:rsid w:val="00A07E4E"/>
    <w:rsid w:val="00A10671"/>
    <w:rsid w:val="00A12C81"/>
    <w:rsid w:val="00A13590"/>
    <w:rsid w:val="00A14EE6"/>
    <w:rsid w:val="00A15349"/>
    <w:rsid w:val="00A20A15"/>
    <w:rsid w:val="00A21504"/>
    <w:rsid w:val="00A21846"/>
    <w:rsid w:val="00A22169"/>
    <w:rsid w:val="00A22731"/>
    <w:rsid w:val="00A232C0"/>
    <w:rsid w:val="00A26AD8"/>
    <w:rsid w:val="00A323AB"/>
    <w:rsid w:val="00A333AF"/>
    <w:rsid w:val="00A335DE"/>
    <w:rsid w:val="00A343BC"/>
    <w:rsid w:val="00A348A4"/>
    <w:rsid w:val="00A365ED"/>
    <w:rsid w:val="00A36E2F"/>
    <w:rsid w:val="00A36FF3"/>
    <w:rsid w:val="00A3755B"/>
    <w:rsid w:val="00A37B32"/>
    <w:rsid w:val="00A402EC"/>
    <w:rsid w:val="00A4069A"/>
    <w:rsid w:val="00A40F12"/>
    <w:rsid w:val="00A419C2"/>
    <w:rsid w:val="00A440F9"/>
    <w:rsid w:val="00A44836"/>
    <w:rsid w:val="00A4533D"/>
    <w:rsid w:val="00A46A2B"/>
    <w:rsid w:val="00A46F20"/>
    <w:rsid w:val="00A53CB0"/>
    <w:rsid w:val="00A55B1E"/>
    <w:rsid w:val="00A563A5"/>
    <w:rsid w:val="00A57312"/>
    <w:rsid w:val="00A57449"/>
    <w:rsid w:val="00A5CCD9"/>
    <w:rsid w:val="00A605E0"/>
    <w:rsid w:val="00A611F6"/>
    <w:rsid w:val="00A61440"/>
    <w:rsid w:val="00A64574"/>
    <w:rsid w:val="00A6460C"/>
    <w:rsid w:val="00A64784"/>
    <w:rsid w:val="00A65704"/>
    <w:rsid w:val="00A65963"/>
    <w:rsid w:val="00A7040B"/>
    <w:rsid w:val="00A7111E"/>
    <w:rsid w:val="00A7125D"/>
    <w:rsid w:val="00A743C9"/>
    <w:rsid w:val="00A75AD8"/>
    <w:rsid w:val="00A7663B"/>
    <w:rsid w:val="00A76AC7"/>
    <w:rsid w:val="00A774B0"/>
    <w:rsid w:val="00A77FE1"/>
    <w:rsid w:val="00A80DDE"/>
    <w:rsid w:val="00A82F89"/>
    <w:rsid w:val="00A83431"/>
    <w:rsid w:val="00A843C4"/>
    <w:rsid w:val="00A84913"/>
    <w:rsid w:val="00A84C00"/>
    <w:rsid w:val="00A86613"/>
    <w:rsid w:val="00A86F5E"/>
    <w:rsid w:val="00A870A0"/>
    <w:rsid w:val="00A870DF"/>
    <w:rsid w:val="00A9001D"/>
    <w:rsid w:val="00A90AB9"/>
    <w:rsid w:val="00A92184"/>
    <w:rsid w:val="00A924E3"/>
    <w:rsid w:val="00A92E68"/>
    <w:rsid w:val="00A9360B"/>
    <w:rsid w:val="00A93D52"/>
    <w:rsid w:val="00A9412B"/>
    <w:rsid w:val="00A95062"/>
    <w:rsid w:val="00A95675"/>
    <w:rsid w:val="00A95AA2"/>
    <w:rsid w:val="00A9628D"/>
    <w:rsid w:val="00A968D7"/>
    <w:rsid w:val="00A9747D"/>
    <w:rsid w:val="00AA005B"/>
    <w:rsid w:val="00AA20B9"/>
    <w:rsid w:val="00AA3EEE"/>
    <w:rsid w:val="00AA4D1E"/>
    <w:rsid w:val="00AA5AC9"/>
    <w:rsid w:val="00AA5CBC"/>
    <w:rsid w:val="00AA6625"/>
    <w:rsid w:val="00AA6656"/>
    <w:rsid w:val="00AA7C35"/>
    <w:rsid w:val="00AB0CFA"/>
    <w:rsid w:val="00AB121F"/>
    <w:rsid w:val="00AB70B3"/>
    <w:rsid w:val="00AC1202"/>
    <w:rsid w:val="00AC1DD7"/>
    <w:rsid w:val="00AC2325"/>
    <w:rsid w:val="00AC23DD"/>
    <w:rsid w:val="00AC2AE4"/>
    <w:rsid w:val="00AC49DD"/>
    <w:rsid w:val="00AC607B"/>
    <w:rsid w:val="00AC759D"/>
    <w:rsid w:val="00AD0F4F"/>
    <w:rsid w:val="00AD1C6C"/>
    <w:rsid w:val="00AD1E51"/>
    <w:rsid w:val="00AD24B2"/>
    <w:rsid w:val="00AD2E9C"/>
    <w:rsid w:val="00AD3211"/>
    <w:rsid w:val="00AD37C7"/>
    <w:rsid w:val="00AD412C"/>
    <w:rsid w:val="00AE136F"/>
    <w:rsid w:val="00AE306A"/>
    <w:rsid w:val="00AE3519"/>
    <w:rsid w:val="00AE49B3"/>
    <w:rsid w:val="00AE4C17"/>
    <w:rsid w:val="00AE51B6"/>
    <w:rsid w:val="00AE526E"/>
    <w:rsid w:val="00AE692E"/>
    <w:rsid w:val="00AF1A9C"/>
    <w:rsid w:val="00AF1F91"/>
    <w:rsid w:val="00AF2A88"/>
    <w:rsid w:val="00AF349B"/>
    <w:rsid w:val="00AF5942"/>
    <w:rsid w:val="00AF73FB"/>
    <w:rsid w:val="00AF75A5"/>
    <w:rsid w:val="00B00775"/>
    <w:rsid w:val="00B011D1"/>
    <w:rsid w:val="00B023D1"/>
    <w:rsid w:val="00B0364C"/>
    <w:rsid w:val="00B04A26"/>
    <w:rsid w:val="00B060AB"/>
    <w:rsid w:val="00B06EC0"/>
    <w:rsid w:val="00B070D3"/>
    <w:rsid w:val="00B100F2"/>
    <w:rsid w:val="00B102F7"/>
    <w:rsid w:val="00B13ADD"/>
    <w:rsid w:val="00B13FC3"/>
    <w:rsid w:val="00B14C91"/>
    <w:rsid w:val="00B14E22"/>
    <w:rsid w:val="00B15229"/>
    <w:rsid w:val="00B158DE"/>
    <w:rsid w:val="00B15BF7"/>
    <w:rsid w:val="00B22304"/>
    <w:rsid w:val="00B22B0A"/>
    <w:rsid w:val="00B22D82"/>
    <w:rsid w:val="00B254D7"/>
    <w:rsid w:val="00B30014"/>
    <w:rsid w:val="00B30A86"/>
    <w:rsid w:val="00B326E6"/>
    <w:rsid w:val="00B3360F"/>
    <w:rsid w:val="00B33739"/>
    <w:rsid w:val="00B34767"/>
    <w:rsid w:val="00B36245"/>
    <w:rsid w:val="00B371B5"/>
    <w:rsid w:val="00B40554"/>
    <w:rsid w:val="00B40730"/>
    <w:rsid w:val="00B40D6B"/>
    <w:rsid w:val="00B4181E"/>
    <w:rsid w:val="00B44051"/>
    <w:rsid w:val="00B440BE"/>
    <w:rsid w:val="00B51A00"/>
    <w:rsid w:val="00B51CC4"/>
    <w:rsid w:val="00B527BC"/>
    <w:rsid w:val="00B53874"/>
    <w:rsid w:val="00B543BD"/>
    <w:rsid w:val="00B54EB2"/>
    <w:rsid w:val="00B5616E"/>
    <w:rsid w:val="00B57C56"/>
    <w:rsid w:val="00B57CAB"/>
    <w:rsid w:val="00B60042"/>
    <w:rsid w:val="00B605CF"/>
    <w:rsid w:val="00B613F5"/>
    <w:rsid w:val="00B618F3"/>
    <w:rsid w:val="00B621A2"/>
    <w:rsid w:val="00B642D7"/>
    <w:rsid w:val="00B6794D"/>
    <w:rsid w:val="00B70248"/>
    <w:rsid w:val="00B71AE2"/>
    <w:rsid w:val="00B71E09"/>
    <w:rsid w:val="00B71ECD"/>
    <w:rsid w:val="00B72890"/>
    <w:rsid w:val="00B73E2B"/>
    <w:rsid w:val="00B76216"/>
    <w:rsid w:val="00B7669B"/>
    <w:rsid w:val="00B76800"/>
    <w:rsid w:val="00B801DA"/>
    <w:rsid w:val="00B8434B"/>
    <w:rsid w:val="00B85473"/>
    <w:rsid w:val="00B85D45"/>
    <w:rsid w:val="00B86610"/>
    <w:rsid w:val="00B8762E"/>
    <w:rsid w:val="00B878FA"/>
    <w:rsid w:val="00B8CBE9"/>
    <w:rsid w:val="00B90548"/>
    <w:rsid w:val="00B9151C"/>
    <w:rsid w:val="00B921AF"/>
    <w:rsid w:val="00B92F66"/>
    <w:rsid w:val="00B94AE5"/>
    <w:rsid w:val="00B95A18"/>
    <w:rsid w:val="00B95C98"/>
    <w:rsid w:val="00B96864"/>
    <w:rsid w:val="00B972F5"/>
    <w:rsid w:val="00B97663"/>
    <w:rsid w:val="00BA07EA"/>
    <w:rsid w:val="00BA2D29"/>
    <w:rsid w:val="00BA31C0"/>
    <w:rsid w:val="00BA665D"/>
    <w:rsid w:val="00BA689C"/>
    <w:rsid w:val="00BA6BB8"/>
    <w:rsid w:val="00BA760E"/>
    <w:rsid w:val="00BA7D3D"/>
    <w:rsid w:val="00BB0C42"/>
    <w:rsid w:val="00BB0CEB"/>
    <w:rsid w:val="00BB1AC5"/>
    <w:rsid w:val="00BB2E09"/>
    <w:rsid w:val="00BB3278"/>
    <w:rsid w:val="00BB389E"/>
    <w:rsid w:val="00BB4BC6"/>
    <w:rsid w:val="00BB4F5A"/>
    <w:rsid w:val="00BB6357"/>
    <w:rsid w:val="00BB66DD"/>
    <w:rsid w:val="00BB6D02"/>
    <w:rsid w:val="00BC1927"/>
    <w:rsid w:val="00BC1AFA"/>
    <w:rsid w:val="00BC40F8"/>
    <w:rsid w:val="00BC4385"/>
    <w:rsid w:val="00BC563E"/>
    <w:rsid w:val="00BC5A3B"/>
    <w:rsid w:val="00BC77B5"/>
    <w:rsid w:val="00BD1301"/>
    <w:rsid w:val="00BD3C48"/>
    <w:rsid w:val="00BD3FB4"/>
    <w:rsid w:val="00BD4A9E"/>
    <w:rsid w:val="00BD6348"/>
    <w:rsid w:val="00BE2B84"/>
    <w:rsid w:val="00BE31CB"/>
    <w:rsid w:val="00BE410C"/>
    <w:rsid w:val="00BE543D"/>
    <w:rsid w:val="00BE57FB"/>
    <w:rsid w:val="00BF0133"/>
    <w:rsid w:val="00BF15B2"/>
    <w:rsid w:val="00BF3B72"/>
    <w:rsid w:val="00BF4593"/>
    <w:rsid w:val="00BF4748"/>
    <w:rsid w:val="00BF5306"/>
    <w:rsid w:val="00BF5730"/>
    <w:rsid w:val="00BF5C09"/>
    <w:rsid w:val="00BF6459"/>
    <w:rsid w:val="00BF653B"/>
    <w:rsid w:val="00BF6986"/>
    <w:rsid w:val="00BF6B69"/>
    <w:rsid w:val="00BF6BCB"/>
    <w:rsid w:val="00BF6EF9"/>
    <w:rsid w:val="00BF7C03"/>
    <w:rsid w:val="00C01006"/>
    <w:rsid w:val="00C02AB0"/>
    <w:rsid w:val="00C035B3"/>
    <w:rsid w:val="00C058AD"/>
    <w:rsid w:val="00C05E62"/>
    <w:rsid w:val="00C0620F"/>
    <w:rsid w:val="00C103EE"/>
    <w:rsid w:val="00C105C7"/>
    <w:rsid w:val="00C10A0F"/>
    <w:rsid w:val="00C12C40"/>
    <w:rsid w:val="00C13C7E"/>
    <w:rsid w:val="00C14AA9"/>
    <w:rsid w:val="00C153F7"/>
    <w:rsid w:val="00C15F48"/>
    <w:rsid w:val="00C20694"/>
    <w:rsid w:val="00C21008"/>
    <w:rsid w:val="00C210C8"/>
    <w:rsid w:val="00C2112E"/>
    <w:rsid w:val="00C23C5C"/>
    <w:rsid w:val="00C23C86"/>
    <w:rsid w:val="00C23E5A"/>
    <w:rsid w:val="00C242B5"/>
    <w:rsid w:val="00C24C43"/>
    <w:rsid w:val="00C2508B"/>
    <w:rsid w:val="00C2513F"/>
    <w:rsid w:val="00C25743"/>
    <w:rsid w:val="00C258FA"/>
    <w:rsid w:val="00C25C2A"/>
    <w:rsid w:val="00C318D9"/>
    <w:rsid w:val="00C3193E"/>
    <w:rsid w:val="00C32544"/>
    <w:rsid w:val="00C329FE"/>
    <w:rsid w:val="00C32FD4"/>
    <w:rsid w:val="00C3430B"/>
    <w:rsid w:val="00C34CA4"/>
    <w:rsid w:val="00C34DC0"/>
    <w:rsid w:val="00C376FE"/>
    <w:rsid w:val="00C407A7"/>
    <w:rsid w:val="00C40924"/>
    <w:rsid w:val="00C42C05"/>
    <w:rsid w:val="00C4563D"/>
    <w:rsid w:val="00C47B86"/>
    <w:rsid w:val="00C47C29"/>
    <w:rsid w:val="00C5212F"/>
    <w:rsid w:val="00C52290"/>
    <w:rsid w:val="00C5388E"/>
    <w:rsid w:val="00C54088"/>
    <w:rsid w:val="00C5490F"/>
    <w:rsid w:val="00C56F10"/>
    <w:rsid w:val="00C606F3"/>
    <w:rsid w:val="00C62BE5"/>
    <w:rsid w:val="00C6301C"/>
    <w:rsid w:val="00C63718"/>
    <w:rsid w:val="00C63C5D"/>
    <w:rsid w:val="00C64411"/>
    <w:rsid w:val="00C645EE"/>
    <w:rsid w:val="00C6525F"/>
    <w:rsid w:val="00C653E2"/>
    <w:rsid w:val="00C66DD2"/>
    <w:rsid w:val="00C67A2B"/>
    <w:rsid w:val="00C67C16"/>
    <w:rsid w:val="00C70E34"/>
    <w:rsid w:val="00C71995"/>
    <w:rsid w:val="00C71BA3"/>
    <w:rsid w:val="00C7298E"/>
    <w:rsid w:val="00C72E37"/>
    <w:rsid w:val="00C73113"/>
    <w:rsid w:val="00C73C2B"/>
    <w:rsid w:val="00C73F80"/>
    <w:rsid w:val="00C7452E"/>
    <w:rsid w:val="00C751E7"/>
    <w:rsid w:val="00C76A92"/>
    <w:rsid w:val="00C773F0"/>
    <w:rsid w:val="00C80F98"/>
    <w:rsid w:val="00C81511"/>
    <w:rsid w:val="00C8180E"/>
    <w:rsid w:val="00C830CA"/>
    <w:rsid w:val="00C84612"/>
    <w:rsid w:val="00C84654"/>
    <w:rsid w:val="00C84C37"/>
    <w:rsid w:val="00C85F69"/>
    <w:rsid w:val="00C86B34"/>
    <w:rsid w:val="00C86E4A"/>
    <w:rsid w:val="00C86F6F"/>
    <w:rsid w:val="00C87583"/>
    <w:rsid w:val="00C87DBA"/>
    <w:rsid w:val="00C87E5C"/>
    <w:rsid w:val="00C90327"/>
    <w:rsid w:val="00C94991"/>
    <w:rsid w:val="00C954D2"/>
    <w:rsid w:val="00CA00C6"/>
    <w:rsid w:val="00CA013A"/>
    <w:rsid w:val="00CA2D64"/>
    <w:rsid w:val="00CA3825"/>
    <w:rsid w:val="00CA3C3A"/>
    <w:rsid w:val="00CA431E"/>
    <w:rsid w:val="00CA47EC"/>
    <w:rsid w:val="00CA520E"/>
    <w:rsid w:val="00CA7AED"/>
    <w:rsid w:val="00CB16CE"/>
    <w:rsid w:val="00CB3875"/>
    <w:rsid w:val="00CB4BBE"/>
    <w:rsid w:val="00CB4D27"/>
    <w:rsid w:val="00CB5DD0"/>
    <w:rsid w:val="00CB6089"/>
    <w:rsid w:val="00CB663D"/>
    <w:rsid w:val="00CB6FC1"/>
    <w:rsid w:val="00CB7F40"/>
    <w:rsid w:val="00CC0E02"/>
    <w:rsid w:val="00CC15DD"/>
    <w:rsid w:val="00CC1DFD"/>
    <w:rsid w:val="00CC3268"/>
    <w:rsid w:val="00CC3554"/>
    <w:rsid w:val="00CC496A"/>
    <w:rsid w:val="00CC5178"/>
    <w:rsid w:val="00CC638D"/>
    <w:rsid w:val="00CC774C"/>
    <w:rsid w:val="00CD2009"/>
    <w:rsid w:val="00CD20E1"/>
    <w:rsid w:val="00CD36F7"/>
    <w:rsid w:val="00CD397B"/>
    <w:rsid w:val="00CD3D5F"/>
    <w:rsid w:val="00CD4AB2"/>
    <w:rsid w:val="00CD4EB3"/>
    <w:rsid w:val="00CD5263"/>
    <w:rsid w:val="00CD5665"/>
    <w:rsid w:val="00CD7735"/>
    <w:rsid w:val="00CD7C64"/>
    <w:rsid w:val="00CE00AB"/>
    <w:rsid w:val="00CE06D4"/>
    <w:rsid w:val="00CE0F17"/>
    <w:rsid w:val="00CE2652"/>
    <w:rsid w:val="00CE2B8F"/>
    <w:rsid w:val="00CE42C6"/>
    <w:rsid w:val="00CE42DD"/>
    <w:rsid w:val="00CE47EC"/>
    <w:rsid w:val="00CE5FD3"/>
    <w:rsid w:val="00CF02F6"/>
    <w:rsid w:val="00CF1866"/>
    <w:rsid w:val="00CF1DB7"/>
    <w:rsid w:val="00CF3153"/>
    <w:rsid w:val="00CF3F02"/>
    <w:rsid w:val="00CF41EA"/>
    <w:rsid w:val="00CF4291"/>
    <w:rsid w:val="00CF5D13"/>
    <w:rsid w:val="00CF633E"/>
    <w:rsid w:val="00CF6CC2"/>
    <w:rsid w:val="00CF6F85"/>
    <w:rsid w:val="00CF711B"/>
    <w:rsid w:val="00D0045A"/>
    <w:rsid w:val="00D00727"/>
    <w:rsid w:val="00D00CEE"/>
    <w:rsid w:val="00D03A7F"/>
    <w:rsid w:val="00D03DBC"/>
    <w:rsid w:val="00D047FE"/>
    <w:rsid w:val="00D04F09"/>
    <w:rsid w:val="00D04FB7"/>
    <w:rsid w:val="00D0638E"/>
    <w:rsid w:val="00D07008"/>
    <w:rsid w:val="00D104B2"/>
    <w:rsid w:val="00D11223"/>
    <w:rsid w:val="00D116FC"/>
    <w:rsid w:val="00D11732"/>
    <w:rsid w:val="00D12F96"/>
    <w:rsid w:val="00D14D56"/>
    <w:rsid w:val="00D159E8"/>
    <w:rsid w:val="00D16854"/>
    <w:rsid w:val="00D16DA6"/>
    <w:rsid w:val="00D1758A"/>
    <w:rsid w:val="00D205A3"/>
    <w:rsid w:val="00D21232"/>
    <w:rsid w:val="00D217B5"/>
    <w:rsid w:val="00D2211B"/>
    <w:rsid w:val="00D2248F"/>
    <w:rsid w:val="00D22FE4"/>
    <w:rsid w:val="00D23072"/>
    <w:rsid w:val="00D23438"/>
    <w:rsid w:val="00D24CD2"/>
    <w:rsid w:val="00D251A8"/>
    <w:rsid w:val="00D25325"/>
    <w:rsid w:val="00D267F4"/>
    <w:rsid w:val="00D26B48"/>
    <w:rsid w:val="00D27A2C"/>
    <w:rsid w:val="00D306A8"/>
    <w:rsid w:val="00D30B81"/>
    <w:rsid w:val="00D30B88"/>
    <w:rsid w:val="00D30F82"/>
    <w:rsid w:val="00D314CC"/>
    <w:rsid w:val="00D318D5"/>
    <w:rsid w:val="00D32E84"/>
    <w:rsid w:val="00D3507E"/>
    <w:rsid w:val="00D353C7"/>
    <w:rsid w:val="00D37350"/>
    <w:rsid w:val="00D37B2C"/>
    <w:rsid w:val="00D4125B"/>
    <w:rsid w:val="00D41508"/>
    <w:rsid w:val="00D4230C"/>
    <w:rsid w:val="00D42C02"/>
    <w:rsid w:val="00D44629"/>
    <w:rsid w:val="00D46029"/>
    <w:rsid w:val="00D465C7"/>
    <w:rsid w:val="00D502E2"/>
    <w:rsid w:val="00D52D16"/>
    <w:rsid w:val="00D53988"/>
    <w:rsid w:val="00D54BAF"/>
    <w:rsid w:val="00D5AB9F"/>
    <w:rsid w:val="00D61082"/>
    <w:rsid w:val="00D62D60"/>
    <w:rsid w:val="00D639F8"/>
    <w:rsid w:val="00D641A1"/>
    <w:rsid w:val="00D64944"/>
    <w:rsid w:val="00D65993"/>
    <w:rsid w:val="00D65E6A"/>
    <w:rsid w:val="00D65F18"/>
    <w:rsid w:val="00D6680B"/>
    <w:rsid w:val="00D725A5"/>
    <w:rsid w:val="00D72E3D"/>
    <w:rsid w:val="00D75E65"/>
    <w:rsid w:val="00D765B4"/>
    <w:rsid w:val="00D767D1"/>
    <w:rsid w:val="00D768DE"/>
    <w:rsid w:val="00D76E77"/>
    <w:rsid w:val="00D772AE"/>
    <w:rsid w:val="00D77686"/>
    <w:rsid w:val="00D80BA2"/>
    <w:rsid w:val="00D81132"/>
    <w:rsid w:val="00D81183"/>
    <w:rsid w:val="00D82E4C"/>
    <w:rsid w:val="00D8461C"/>
    <w:rsid w:val="00D84864"/>
    <w:rsid w:val="00D848C3"/>
    <w:rsid w:val="00D85449"/>
    <w:rsid w:val="00D86521"/>
    <w:rsid w:val="00D86A62"/>
    <w:rsid w:val="00D86A66"/>
    <w:rsid w:val="00D86F4F"/>
    <w:rsid w:val="00D90750"/>
    <w:rsid w:val="00D90BE7"/>
    <w:rsid w:val="00D913C8"/>
    <w:rsid w:val="00D9195D"/>
    <w:rsid w:val="00D91A80"/>
    <w:rsid w:val="00D91BF8"/>
    <w:rsid w:val="00D91E0A"/>
    <w:rsid w:val="00D936BE"/>
    <w:rsid w:val="00D93F16"/>
    <w:rsid w:val="00D94359"/>
    <w:rsid w:val="00D94F74"/>
    <w:rsid w:val="00D97D32"/>
    <w:rsid w:val="00DA0600"/>
    <w:rsid w:val="00DA2D42"/>
    <w:rsid w:val="00DA41C8"/>
    <w:rsid w:val="00DA4FCF"/>
    <w:rsid w:val="00DA76AF"/>
    <w:rsid w:val="00DA7A39"/>
    <w:rsid w:val="00DB036A"/>
    <w:rsid w:val="00DB06AC"/>
    <w:rsid w:val="00DB0D67"/>
    <w:rsid w:val="00DB1422"/>
    <w:rsid w:val="00DB30E9"/>
    <w:rsid w:val="00DB4BB1"/>
    <w:rsid w:val="00DB5662"/>
    <w:rsid w:val="00DB6711"/>
    <w:rsid w:val="00DB6F70"/>
    <w:rsid w:val="00DB75BA"/>
    <w:rsid w:val="00DC0B03"/>
    <w:rsid w:val="00DC100E"/>
    <w:rsid w:val="00DC1AC3"/>
    <w:rsid w:val="00DC2BDB"/>
    <w:rsid w:val="00DC4090"/>
    <w:rsid w:val="00DC4128"/>
    <w:rsid w:val="00DC6B88"/>
    <w:rsid w:val="00DC6C6B"/>
    <w:rsid w:val="00DC727F"/>
    <w:rsid w:val="00DD002B"/>
    <w:rsid w:val="00DD07D1"/>
    <w:rsid w:val="00DD0FA7"/>
    <w:rsid w:val="00DD5602"/>
    <w:rsid w:val="00DD6244"/>
    <w:rsid w:val="00DD6E17"/>
    <w:rsid w:val="00DD70D2"/>
    <w:rsid w:val="00DD71B1"/>
    <w:rsid w:val="00DD7EB5"/>
    <w:rsid w:val="00DE0224"/>
    <w:rsid w:val="00DE3020"/>
    <w:rsid w:val="00DE31BD"/>
    <w:rsid w:val="00DE475C"/>
    <w:rsid w:val="00DE72FD"/>
    <w:rsid w:val="00DF0350"/>
    <w:rsid w:val="00DF086B"/>
    <w:rsid w:val="00DF0BF2"/>
    <w:rsid w:val="00DF1936"/>
    <w:rsid w:val="00DF6491"/>
    <w:rsid w:val="00DF7112"/>
    <w:rsid w:val="00E004C0"/>
    <w:rsid w:val="00E014EB"/>
    <w:rsid w:val="00E02152"/>
    <w:rsid w:val="00E04A20"/>
    <w:rsid w:val="00E05008"/>
    <w:rsid w:val="00E07D4D"/>
    <w:rsid w:val="00E10086"/>
    <w:rsid w:val="00E10A56"/>
    <w:rsid w:val="00E11549"/>
    <w:rsid w:val="00E127A3"/>
    <w:rsid w:val="00E13355"/>
    <w:rsid w:val="00E1432E"/>
    <w:rsid w:val="00E14F06"/>
    <w:rsid w:val="00E15FAC"/>
    <w:rsid w:val="00E21267"/>
    <w:rsid w:val="00E21CC3"/>
    <w:rsid w:val="00E22E1B"/>
    <w:rsid w:val="00E239A9"/>
    <w:rsid w:val="00E24AAB"/>
    <w:rsid w:val="00E24E97"/>
    <w:rsid w:val="00E26AEA"/>
    <w:rsid w:val="00E30206"/>
    <w:rsid w:val="00E3023F"/>
    <w:rsid w:val="00E303E4"/>
    <w:rsid w:val="00E3115D"/>
    <w:rsid w:val="00E349C6"/>
    <w:rsid w:val="00E34FEB"/>
    <w:rsid w:val="00E356EB"/>
    <w:rsid w:val="00E360A0"/>
    <w:rsid w:val="00E36513"/>
    <w:rsid w:val="00E36895"/>
    <w:rsid w:val="00E36E3B"/>
    <w:rsid w:val="00E371EA"/>
    <w:rsid w:val="00E41252"/>
    <w:rsid w:val="00E448CC"/>
    <w:rsid w:val="00E45194"/>
    <w:rsid w:val="00E45753"/>
    <w:rsid w:val="00E46A41"/>
    <w:rsid w:val="00E4754D"/>
    <w:rsid w:val="00E47987"/>
    <w:rsid w:val="00E5019C"/>
    <w:rsid w:val="00E51D83"/>
    <w:rsid w:val="00E52608"/>
    <w:rsid w:val="00E54B94"/>
    <w:rsid w:val="00E57881"/>
    <w:rsid w:val="00E60503"/>
    <w:rsid w:val="00E606B7"/>
    <w:rsid w:val="00E6280D"/>
    <w:rsid w:val="00E633F3"/>
    <w:rsid w:val="00E63A40"/>
    <w:rsid w:val="00E649C4"/>
    <w:rsid w:val="00E6518C"/>
    <w:rsid w:val="00E655CF"/>
    <w:rsid w:val="00E6594D"/>
    <w:rsid w:val="00E660B2"/>
    <w:rsid w:val="00E6647A"/>
    <w:rsid w:val="00E66E86"/>
    <w:rsid w:val="00E67810"/>
    <w:rsid w:val="00E67E93"/>
    <w:rsid w:val="00E70339"/>
    <w:rsid w:val="00E703FF"/>
    <w:rsid w:val="00E71670"/>
    <w:rsid w:val="00E749A2"/>
    <w:rsid w:val="00E75CE6"/>
    <w:rsid w:val="00E760D8"/>
    <w:rsid w:val="00E7663D"/>
    <w:rsid w:val="00E76F00"/>
    <w:rsid w:val="00E773F9"/>
    <w:rsid w:val="00E8192E"/>
    <w:rsid w:val="00E82BE4"/>
    <w:rsid w:val="00E84385"/>
    <w:rsid w:val="00E8537A"/>
    <w:rsid w:val="00E86143"/>
    <w:rsid w:val="00E86A1F"/>
    <w:rsid w:val="00E87EBB"/>
    <w:rsid w:val="00E90695"/>
    <w:rsid w:val="00E913D3"/>
    <w:rsid w:val="00E91405"/>
    <w:rsid w:val="00E91BCF"/>
    <w:rsid w:val="00E93A73"/>
    <w:rsid w:val="00E94954"/>
    <w:rsid w:val="00E94A38"/>
    <w:rsid w:val="00E94EE1"/>
    <w:rsid w:val="00E969D7"/>
    <w:rsid w:val="00E975DC"/>
    <w:rsid w:val="00E978A9"/>
    <w:rsid w:val="00EA0FB1"/>
    <w:rsid w:val="00EA140C"/>
    <w:rsid w:val="00EA1BD2"/>
    <w:rsid w:val="00EA1EBB"/>
    <w:rsid w:val="00EA3EF9"/>
    <w:rsid w:val="00EA44DD"/>
    <w:rsid w:val="00EA54A1"/>
    <w:rsid w:val="00EA5D36"/>
    <w:rsid w:val="00EA6BB0"/>
    <w:rsid w:val="00EA7E7A"/>
    <w:rsid w:val="00EB0A42"/>
    <w:rsid w:val="00EB1258"/>
    <w:rsid w:val="00EB33D3"/>
    <w:rsid w:val="00EB3783"/>
    <w:rsid w:val="00EB45CA"/>
    <w:rsid w:val="00EB7876"/>
    <w:rsid w:val="00EC06C7"/>
    <w:rsid w:val="00EC234B"/>
    <w:rsid w:val="00EC2987"/>
    <w:rsid w:val="00EC2F48"/>
    <w:rsid w:val="00EC359A"/>
    <w:rsid w:val="00EC39DA"/>
    <w:rsid w:val="00EC454B"/>
    <w:rsid w:val="00EC49FF"/>
    <w:rsid w:val="00EC6291"/>
    <w:rsid w:val="00ED098F"/>
    <w:rsid w:val="00ED2289"/>
    <w:rsid w:val="00ED2CD0"/>
    <w:rsid w:val="00ED3925"/>
    <w:rsid w:val="00ED3B64"/>
    <w:rsid w:val="00ED4060"/>
    <w:rsid w:val="00ED5CB8"/>
    <w:rsid w:val="00ED5E66"/>
    <w:rsid w:val="00ED5F5B"/>
    <w:rsid w:val="00ED7866"/>
    <w:rsid w:val="00EE16AB"/>
    <w:rsid w:val="00EE269A"/>
    <w:rsid w:val="00EE2F47"/>
    <w:rsid w:val="00EE4193"/>
    <w:rsid w:val="00EE4721"/>
    <w:rsid w:val="00EE562E"/>
    <w:rsid w:val="00EE59BB"/>
    <w:rsid w:val="00EF19AA"/>
    <w:rsid w:val="00EF1D56"/>
    <w:rsid w:val="00EF3BA9"/>
    <w:rsid w:val="00EF58A3"/>
    <w:rsid w:val="00EF6101"/>
    <w:rsid w:val="00EF6A24"/>
    <w:rsid w:val="00EF6B09"/>
    <w:rsid w:val="00EF6FB4"/>
    <w:rsid w:val="00EF7A5E"/>
    <w:rsid w:val="00EF7FD2"/>
    <w:rsid w:val="00F02878"/>
    <w:rsid w:val="00F03DE8"/>
    <w:rsid w:val="00F0473B"/>
    <w:rsid w:val="00F050EA"/>
    <w:rsid w:val="00F05D5F"/>
    <w:rsid w:val="00F06383"/>
    <w:rsid w:val="00F06691"/>
    <w:rsid w:val="00F0773B"/>
    <w:rsid w:val="00F07C18"/>
    <w:rsid w:val="00F10207"/>
    <w:rsid w:val="00F118FA"/>
    <w:rsid w:val="00F11AA9"/>
    <w:rsid w:val="00F11DB0"/>
    <w:rsid w:val="00F1289F"/>
    <w:rsid w:val="00F13500"/>
    <w:rsid w:val="00F136BA"/>
    <w:rsid w:val="00F138D1"/>
    <w:rsid w:val="00F140F6"/>
    <w:rsid w:val="00F15024"/>
    <w:rsid w:val="00F1508A"/>
    <w:rsid w:val="00F152BA"/>
    <w:rsid w:val="00F157AC"/>
    <w:rsid w:val="00F15B7B"/>
    <w:rsid w:val="00F16056"/>
    <w:rsid w:val="00F176E6"/>
    <w:rsid w:val="00F179D3"/>
    <w:rsid w:val="00F17B1E"/>
    <w:rsid w:val="00F20126"/>
    <w:rsid w:val="00F2033F"/>
    <w:rsid w:val="00F2058F"/>
    <w:rsid w:val="00F20FDF"/>
    <w:rsid w:val="00F22199"/>
    <w:rsid w:val="00F23439"/>
    <w:rsid w:val="00F23451"/>
    <w:rsid w:val="00F24C66"/>
    <w:rsid w:val="00F262D5"/>
    <w:rsid w:val="00F26A9E"/>
    <w:rsid w:val="00F27666"/>
    <w:rsid w:val="00F2AC42"/>
    <w:rsid w:val="00F30398"/>
    <w:rsid w:val="00F31E55"/>
    <w:rsid w:val="00F3232C"/>
    <w:rsid w:val="00F32395"/>
    <w:rsid w:val="00F32A0F"/>
    <w:rsid w:val="00F3483A"/>
    <w:rsid w:val="00F35703"/>
    <w:rsid w:val="00F35DAB"/>
    <w:rsid w:val="00F37E9A"/>
    <w:rsid w:val="00F40880"/>
    <w:rsid w:val="00F40A72"/>
    <w:rsid w:val="00F4102E"/>
    <w:rsid w:val="00F4211C"/>
    <w:rsid w:val="00F43066"/>
    <w:rsid w:val="00F45D55"/>
    <w:rsid w:val="00F46762"/>
    <w:rsid w:val="00F518C8"/>
    <w:rsid w:val="00F519EA"/>
    <w:rsid w:val="00F51C72"/>
    <w:rsid w:val="00F52166"/>
    <w:rsid w:val="00F52510"/>
    <w:rsid w:val="00F529BE"/>
    <w:rsid w:val="00F52BFE"/>
    <w:rsid w:val="00F537A1"/>
    <w:rsid w:val="00F54CE2"/>
    <w:rsid w:val="00F55F00"/>
    <w:rsid w:val="00F56063"/>
    <w:rsid w:val="00F57E5F"/>
    <w:rsid w:val="00F61FDE"/>
    <w:rsid w:val="00F62231"/>
    <w:rsid w:val="00F64431"/>
    <w:rsid w:val="00F64DCB"/>
    <w:rsid w:val="00F65486"/>
    <w:rsid w:val="00F655EB"/>
    <w:rsid w:val="00F66E8F"/>
    <w:rsid w:val="00F66FD4"/>
    <w:rsid w:val="00F70D00"/>
    <w:rsid w:val="00F71B85"/>
    <w:rsid w:val="00F72DDA"/>
    <w:rsid w:val="00F73A30"/>
    <w:rsid w:val="00F7495F"/>
    <w:rsid w:val="00F7554E"/>
    <w:rsid w:val="00F75894"/>
    <w:rsid w:val="00F7719A"/>
    <w:rsid w:val="00F77F9D"/>
    <w:rsid w:val="00F8182C"/>
    <w:rsid w:val="00F821E8"/>
    <w:rsid w:val="00F82531"/>
    <w:rsid w:val="00F832A2"/>
    <w:rsid w:val="00F8358E"/>
    <w:rsid w:val="00F8499C"/>
    <w:rsid w:val="00F84C0E"/>
    <w:rsid w:val="00F84CE8"/>
    <w:rsid w:val="00F84E02"/>
    <w:rsid w:val="00F85247"/>
    <w:rsid w:val="00F85487"/>
    <w:rsid w:val="00F856E2"/>
    <w:rsid w:val="00F861E5"/>
    <w:rsid w:val="00F864E2"/>
    <w:rsid w:val="00F864FA"/>
    <w:rsid w:val="00F866BC"/>
    <w:rsid w:val="00F87249"/>
    <w:rsid w:val="00F87C05"/>
    <w:rsid w:val="00F9170B"/>
    <w:rsid w:val="00F94B20"/>
    <w:rsid w:val="00F94C65"/>
    <w:rsid w:val="00F94D64"/>
    <w:rsid w:val="00F964C6"/>
    <w:rsid w:val="00F97952"/>
    <w:rsid w:val="00FA17B7"/>
    <w:rsid w:val="00FA1E21"/>
    <w:rsid w:val="00FA237E"/>
    <w:rsid w:val="00FA2CA4"/>
    <w:rsid w:val="00FA369B"/>
    <w:rsid w:val="00FA3BA0"/>
    <w:rsid w:val="00FA4123"/>
    <w:rsid w:val="00FA61DF"/>
    <w:rsid w:val="00FA6505"/>
    <w:rsid w:val="00FA6C66"/>
    <w:rsid w:val="00FA7771"/>
    <w:rsid w:val="00FB0869"/>
    <w:rsid w:val="00FB0F2A"/>
    <w:rsid w:val="00FB103F"/>
    <w:rsid w:val="00FB1185"/>
    <w:rsid w:val="00FB25E1"/>
    <w:rsid w:val="00FB26D0"/>
    <w:rsid w:val="00FB2A24"/>
    <w:rsid w:val="00FB2E0C"/>
    <w:rsid w:val="00FB3521"/>
    <w:rsid w:val="00FB3711"/>
    <w:rsid w:val="00FB4573"/>
    <w:rsid w:val="00FB568E"/>
    <w:rsid w:val="00FB7B86"/>
    <w:rsid w:val="00FC1466"/>
    <w:rsid w:val="00FC1EBD"/>
    <w:rsid w:val="00FC23D1"/>
    <w:rsid w:val="00FC4447"/>
    <w:rsid w:val="00FC5195"/>
    <w:rsid w:val="00FC51F0"/>
    <w:rsid w:val="00FC5396"/>
    <w:rsid w:val="00FC62D9"/>
    <w:rsid w:val="00FC6719"/>
    <w:rsid w:val="00FD0511"/>
    <w:rsid w:val="00FD09C8"/>
    <w:rsid w:val="00FD0B83"/>
    <w:rsid w:val="00FD1400"/>
    <w:rsid w:val="00FD1BBC"/>
    <w:rsid w:val="00FD2ADA"/>
    <w:rsid w:val="00FD2C61"/>
    <w:rsid w:val="00FD31E6"/>
    <w:rsid w:val="00FD341E"/>
    <w:rsid w:val="00FD3F51"/>
    <w:rsid w:val="00FD4BDF"/>
    <w:rsid w:val="00FD5838"/>
    <w:rsid w:val="00FD71B6"/>
    <w:rsid w:val="00FD7A63"/>
    <w:rsid w:val="00FE1E99"/>
    <w:rsid w:val="00FE30F5"/>
    <w:rsid w:val="00FE35BF"/>
    <w:rsid w:val="00FE4D72"/>
    <w:rsid w:val="00FE58F2"/>
    <w:rsid w:val="00FF179A"/>
    <w:rsid w:val="00FF1E28"/>
    <w:rsid w:val="00FF1E7A"/>
    <w:rsid w:val="00FF4A3F"/>
    <w:rsid w:val="00FF5B82"/>
    <w:rsid w:val="0106BDD3"/>
    <w:rsid w:val="016C8896"/>
    <w:rsid w:val="019C1346"/>
    <w:rsid w:val="01E3B2F2"/>
    <w:rsid w:val="01E7E481"/>
    <w:rsid w:val="01EBD079"/>
    <w:rsid w:val="0230774C"/>
    <w:rsid w:val="02369207"/>
    <w:rsid w:val="026DFE31"/>
    <w:rsid w:val="02C2760E"/>
    <w:rsid w:val="02D9F32D"/>
    <w:rsid w:val="02E21F76"/>
    <w:rsid w:val="03582ED3"/>
    <w:rsid w:val="038D8E6F"/>
    <w:rsid w:val="03CD281F"/>
    <w:rsid w:val="0412D894"/>
    <w:rsid w:val="04186F98"/>
    <w:rsid w:val="042187A1"/>
    <w:rsid w:val="043FBE28"/>
    <w:rsid w:val="044BBC10"/>
    <w:rsid w:val="046C0019"/>
    <w:rsid w:val="04846EF4"/>
    <w:rsid w:val="04CDA6F7"/>
    <w:rsid w:val="04D508D3"/>
    <w:rsid w:val="04F56585"/>
    <w:rsid w:val="05088013"/>
    <w:rsid w:val="050BA500"/>
    <w:rsid w:val="0538AC77"/>
    <w:rsid w:val="054E519D"/>
    <w:rsid w:val="059950A0"/>
    <w:rsid w:val="05A2674E"/>
    <w:rsid w:val="05B933D6"/>
    <w:rsid w:val="05D1CA4A"/>
    <w:rsid w:val="062658B5"/>
    <w:rsid w:val="067947BB"/>
    <w:rsid w:val="06DBC7C4"/>
    <w:rsid w:val="07109B2F"/>
    <w:rsid w:val="07327BB5"/>
    <w:rsid w:val="075D424B"/>
    <w:rsid w:val="076EAA55"/>
    <w:rsid w:val="07B2F485"/>
    <w:rsid w:val="07B4FAA4"/>
    <w:rsid w:val="07B93E42"/>
    <w:rsid w:val="080BE9FA"/>
    <w:rsid w:val="08382858"/>
    <w:rsid w:val="083FA850"/>
    <w:rsid w:val="087D0D47"/>
    <w:rsid w:val="089A8B1F"/>
    <w:rsid w:val="08AA76EF"/>
    <w:rsid w:val="08DFE069"/>
    <w:rsid w:val="0903F03E"/>
    <w:rsid w:val="09194645"/>
    <w:rsid w:val="094DEF24"/>
    <w:rsid w:val="097EB393"/>
    <w:rsid w:val="09B4DFD5"/>
    <w:rsid w:val="09C2BB9A"/>
    <w:rsid w:val="0A02754D"/>
    <w:rsid w:val="0A9BCE69"/>
    <w:rsid w:val="0AA4B64B"/>
    <w:rsid w:val="0ACC350B"/>
    <w:rsid w:val="0AE797FB"/>
    <w:rsid w:val="0AF4A1EB"/>
    <w:rsid w:val="0B017E6F"/>
    <w:rsid w:val="0B25607E"/>
    <w:rsid w:val="0B2E6265"/>
    <w:rsid w:val="0B47A319"/>
    <w:rsid w:val="0B4E12FF"/>
    <w:rsid w:val="0B94CDDC"/>
    <w:rsid w:val="0B9E9D50"/>
    <w:rsid w:val="0BB7ABEE"/>
    <w:rsid w:val="0BEC863A"/>
    <w:rsid w:val="0BEE868A"/>
    <w:rsid w:val="0BFD6B16"/>
    <w:rsid w:val="0C265477"/>
    <w:rsid w:val="0C6556BA"/>
    <w:rsid w:val="0CC96A55"/>
    <w:rsid w:val="0D05D5DF"/>
    <w:rsid w:val="0D07502D"/>
    <w:rsid w:val="0D134CF5"/>
    <w:rsid w:val="0D36F6B3"/>
    <w:rsid w:val="0DAA10C1"/>
    <w:rsid w:val="0DAD927C"/>
    <w:rsid w:val="0E1D1571"/>
    <w:rsid w:val="0E5534E5"/>
    <w:rsid w:val="0E7E31E7"/>
    <w:rsid w:val="0E7FD4D4"/>
    <w:rsid w:val="0EBCB029"/>
    <w:rsid w:val="0EC1AC8C"/>
    <w:rsid w:val="0ECB76EE"/>
    <w:rsid w:val="0ED239FF"/>
    <w:rsid w:val="0EDC678E"/>
    <w:rsid w:val="0F06B6CB"/>
    <w:rsid w:val="0F3DE8C0"/>
    <w:rsid w:val="0F4AE74A"/>
    <w:rsid w:val="0FA0283A"/>
    <w:rsid w:val="0FA05522"/>
    <w:rsid w:val="0FB60E46"/>
    <w:rsid w:val="0FF4061C"/>
    <w:rsid w:val="0FF48B47"/>
    <w:rsid w:val="103BBE71"/>
    <w:rsid w:val="10685A9B"/>
    <w:rsid w:val="10B3B49F"/>
    <w:rsid w:val="10C423B3"/>
    <w:rsid w:val="10E934D5"/>
    <w:rsid w:val="10EC34E0"/>
    <w:rsid w:val="10FBEA0C"/>
    <w:rsid w:val="11155002"/>
    <w:rsid w:val="1133FDA8"/>
    <w:rsid w:val="11472687"/>
    <w:rsid w:val="114E2984"/>
    <w:rsid w:val="11528334"/>
    <w:rsid w:val="11866F65"/>
    <w:rsid w:val="118911C7"/>
    <w:rsid w:val="119C039B"/>
    <w:rsid w:val="11E6A679"/>
    <w:rsid w:val="11F23290"/>
    <w:rsid w:val="12167C8B"/>
    <w:rsid w:val="1217B7F7"/>
    <w:rsid w:val="122E3A2A"/>
    <w:rsid w:val="12451B1D"/>
    <w:rsid w:val="12626953"/>
    <w:rsid w:val="126B7509"/>
    <w:rsid w:val="127D5BB9"/>
    <w:rsid w:val="128CDA60"/>
    <w:rsid w:val="12A18408"/>
    <w:rsid w:val="12AEF346"/>
    <w:rsid w:val="12BF97CA"/>
    <w:rsid w:val="12CDBF8A"/>
    <w:rsid w:val="12ED144B"/>
    <w:rsid w:val="1310895B"/>
    <w:rsid w:val="133DB12B"/>
    <w:rsid w:val="1341F555"/>
    <w:rsid w:val="13622A41"/>
    <w:rsid w:val="136A9993"/>
    <w:rsid w:val="138954A7"/>
    <w:rsid w:val="1398D016"/>
    <w:rsid w:val="13A10876"/>
    <w:rsid w:val="13A8FEBA"/>
    <w:rsid w:val="13D4B773"/>
    <w:rsid w:val="13DCD62A"/>
    <w:rsid w:val="13FCACB8"/>
    <w:rsid w:val="14059BF7"/>
    <w:rsid w:val="140FAE68"/>
    <w:rsid w:val="14103805"/>
    <w:rsid w:val="143A5FE7"/>
    <w:rsid w:val="1451C683"/>
    <w:rsid w:val="1456E0AC"/>
    <w:rsid w:val="14625E46"/>
    <w:rsid w:val="1468C5B4"/>
    <w:rsid w:val="1478D160"/>
    <w:rsid w:val="148807EB"/>
    <w:rsid w:val="14ED5A8E"/>
    <w:rsid w:val="15259757"/>
    <w:rsid w:val="153759EB"/>
    <w:rsid w:val="153859C6"/>
    <w:rsid w:val="1563D1F3"/>
    <w:rsid w:val="1566BE7B"/>
    <w:rsid w:val="15738E76"/>
    <w:rsid w:val="1584BD6B"/>
    <w:rsid w:val="15A4FEB6"/>
    <w:rsid w:val="15AC8968"/>
    <w:rsid w:val="15BA292F"/>
    <w:rsid w:val="15DFD7CB"/>
    <w:rsid w:val="15FBD7B0"/>
    <w:rsid w:val="163155B5"/>
    <w:rsid w:val="1634D80B"/>
    <w:rsid w:val="16501E0C"/>
    <w:rsid w:val="16554A39"/>
    <w:rsid w:val="1663C722"/>
    <w:rsid w:val="168FBAFF"/>
    <w:rsid w:val="16DD1CBE"/>
    <w:rsid w:val="16EB8FCF"/>
    <w:rsid w:val="17047D5D"/>
    <w:rsid w:val="17298511"/>
    <w:rsid w:val="1747BC54"/>
    <w:rsid w:val="17A48E27"/>
    <w:rsid w:val="17C28EEF"/>
    <w:rsid w:val="17F63E2C"/>
    <w:rsid w:val="17FC075B"/>
    <w:rsid w:val="1809CA49"/>
    <w:rsid w:val="180AAFC5"/>
    <w:rsid w:val="1817192C"/>
    <w:rsid w:val="181B7D1B"/>
    <w:rsid w:val="182B19CA"/>
    <w:rsid w:val="18314423"/>
    <w:rsid w:val="183C2DE3"/>
    <w:rsid w:val="188F37EB"/>
    <w:rsid w:val="18AC841D"/>
    <w:rsid w:val="18B6291F"/>
    <w:rsid w:val="18F026BB"/>
    <w:rsid w:val="190239A9"/>
    <w:rsid w:val="1917E0AF"/>
    <w:rsid w:val="191A3A34"/>
    <w:rsid w:val="19570F51"/>
    <w:rsid w:val="1993632E"/>
    <w:rsid w:val="19A45042"/>
    <w:rsid w:val="19DAE8E9"/>
    <w:rsid w:val="19FD4931"/>
    <w:rsid w:val="1A184C95"/>
    <w:rsid w:val="1A7D3800"/>
    <w:rsid w:val="1AB5D051"/>
    <w:rsid w:val="1AD08801"/>
    <w:rsid w:val="1AE3127A"/>
    <w:rsid w:val="1AE4D265"/>
    <w:rsid w:val="1AE88A67"/>
    <w:rsid w:val="1AF4BC5C"/>
    <w:rsid w:val="1AF87204"/>
    <w:rsid w:val="1B028430"/>
    <w:rsid w:val="1B0E6DCA"/>
    <w:rsid w:val="1B2AA890"/>
    <w:rsid w:val="1B4D3E40"/>
    <w:rsid w:val="1B6B7E71"/>
    <w:rsid w:val="1B7B1967"/>
    <w:rsid w:val="1B9480BB"/>
    <w:rsid w:val="1B9C7015"/>
    <w:rsid w:val="1BC50B15"/>
    <w:rsid w:val="1C7BB388"/>
    <w:rsid w:val="1C7D736B"/>
    <w:rsid w:val="1CA5E299"/>
    <w:rsid w:val="1CDC3372"/>
    <w:rsid w:val="1CE8268E"/>
    <w:rsid w:val="1D08F5FA"/>
    <w:rsid w:val="1D145D69"/>
    <w:rsid w:val="1D301514"/>
    <w:rsid w:val="1D400E58"/>
    <w:rsid w:val="1D8C0625"/>
    <w:rsid w:val="1DD54CED"/>
    <w:rsid w:val="1E0ED32C"/>
    <w:rsid w:val="1E2CCF05"/>
    <w:rsid w:val="1E3B2D1C"/>
    <w:rsid w:val="1E411AAF"/>
    <w:rsid w:val="1E6C2CE0"/>
    <w:rsid w:val="1E847E8A"/>
    <w:rsid w:val="1E9DA013"/>
    <w:rsid w:val="1EB57244"/>
    <w:rsid w:val="1EEAC5AC"/>
    <w:rsid w:val="1F0F0241"/>
    <w:rsid w:val="1F135E7A"/>
    <w:rsid w:val="1F2229A4"/>
    <w:rsid w:val="1F6ABFED"/>
    <w:rsid w:val="1F7C3D69"/>
    <w:rsid w:val="1F97417B"/>
    <w:rsid w:val="1FA2079F"/>
    <w:rsid w:val="1FB9844E"/>
    <w:rsid w:val="1FE8B7AB"/>
    <w:rsid w:val="20079521"/>
    <w:rsid w:val="204B3781"/>
    <w:rsid w:val="20E2FA1B"/>
    <w:rsid w:val="20E40528"/>
    <w:rsid w:val="211881D0"/>
    <w:rsid w:val="211AE4EB"/>
    <w:rsid w:val="211B83BF"/>
    <w:rsid w:val="2171CF91"/>
    <w:rsid w:val="21B23351"/>
    <w:rsid w:val="21E3609E"/>
    <w:rsid w:val="2214B962"/>
    <w:rsid w:val="22189EFD"/>
    <w:rsid w:val="2240BBC8"/>
    <w:rsid w:val="22499E28"/>
    <w:rsid w:val="225DBB0F"/>
    <w:rsid w:val="22992D91"/>
    <w:rsid w:val="22B9665B"/>
    <w:rsid w:val="22EB3978"/>
    <w:rsid w:val="22F55A7D"/>
    <w:rsid w:val="2305988D"/>
    <w:rsid w:val="231718AE"/>
    <w:rsid w:val="2385DBA3"/>
    <w:rsid w:val="238664A5"/>
    <w:rsid w:val="239892DE"/>
    <w:rsid w:val="23BC69C2"/>
    <w:rsid w:val="23DD35FF"/>
    <w:rsid w:val="23EF66B8"/>
    <w:rsid w:val="23F62B2F"/>
    <w:rsid w:val="23FBE701"/>
    <w:rsid w:val="2425F085"/>
    <w:rsid w:val="242BBCF3"/>
    <w:rsid w:val="245B3C08"/>
    <w:rsid w:val="247BE534"/>
    <w:rsid w:val="24A66CB3"/>
    <w:rsid w:val="24C8A6BA"/>
    <w:rsid w:val="24E3390F"/>
    <w:rsid w:val="24EBFA72"/>
    <w:rsid w:val="24FEB0A1"/>
    <w:rsid w:val="251A0C13"/>
    <w:rsid w:val="252A23F2"/>
    <w:rsid w:val="2577C163"/>
    <w:rsid w:val="25A17322"/>
    <w:rsid w:val="25A7B8C8"/>
    <w:rsid w:val="25FC980E"/>
    <w:rsid w:val="26201E41"/>
    <w:rsid w:val="2636555B"/>
    <w:rsid w:val="26438852"/>
    <w:rsid w:val="26490448"/>
    <w:rsid w:val="264A420B"/>
    <w:rsid w:val="2675AC74"/>
    <w:rsid w:val="268A5ED9"/>
    <w:rsid w:val="26A1E77D"/>
    <w:rsid w:val="26BA8D0D"/>
    <w:rsid w:val="26FF2AE1"/>
    <w:rsid w:val="27368C7E"/>
    <w:rsid w:val="276323C6"/>
    <w:rsid w:val="27BF7017"/>
    <w:rsid w:val="27C9E9D9"/>
    <w:rsid w:val="27F222C9"/>
    <w:rsid w:val="27FB79D2"/>
    <w:rsid w:val="28253ECC"/>
    <w:rsid w:val="284C479C"/>
    <w:rsid w:val="2859EE61"/>
    <w:rsid w:val="287364E7"/>
    <w:rsid w:val="2898C4AC"/>
    <w:rsid w:val="289D35E7"/>
    <w:rsid w:val="28B1A668"/>
    <w:rsid w:val="28BBABBD"/>
    <w:rsid w:val="28D1F745"/>
    <w:rsid w:val="28E6399A"/>
    <w:rsid w:val="292A77B8"/>
    <w:rsid w:val="29602188"/>
    <w:rsid w:val="296E0ABC"/>
    <w:rsid w:val="29764498"/>
    <w:rsid w:val="29794D33"/>
    <w:rsid w:val="2983CE37"/>
    <w:rsid w:val="29958584"/>
    <w:rsid w:val="29D55865"/>
    <w:rsid w:val="29DC7090"/>
    <w:rsid w:val="29E4B789"/>
    <w:rsid w:val="2A1918E9"/>
    <w:rsid w:val="2A2E85BE"/>
    <w:rsid w:val="2A5C0D77"/>
    <w:rsid w:val="2A5FC428"/>
    <w:rsid w:val="2A681E08"/>
    <w:rsid w:val="2AE18C58"/>
    <w:rsid w:val="2B144C9A"/>
    <w:rsid w:val="2B2BE317"/>
    <w:rsid w:val="2BA3B8DB"/>
    <w:rsid w:val="2BD23603"/>
    <w:rsid w:val="2BDA5D4D"/>
    <w:rsid w:val="2BF254CD"/>
    <w:rsid w:val="2C080BAC"/>
    <w:rsid w:val="2C31DCFB"/>
    <w:rsid w:val="2C9EDE21"/>
    <w:rsid w:val="2CBD50DD"/>
    <w:rsid w:val="2CC3BC8C"/>
    <w:rsid w:val="2CCFD727"/>
    <w:rsid w:val="2CD5FE33"/>
    <w:rsid w:val="2CD65E5A"/>
    <w:rsid w:val="2CE65865"/>
    <w:rsid w:val="2CE89A5F"/>
    <w:rsid w:val="2D2E104A"/>
    <w:rsid w:val="2D3C1727"/>
    <w:rsid w:val="2D3CF286"/>
    <w:rsid w:val="2DB158B1"/>
    <w:rsid w:val="2DB79F06"/>
    <w:rsid w:val="2DDCC516"/>
    <w:rsid w:val="2E406EBF"/>
    <w:rsid w:val="2E4D2473"/>
    <w:rsid w:val="2E4DD15A"/>
    <w:rsid w:val="2E4E8CB2"/>
    <w:rsid w:val="2E98226E"/>
    <w:rsid w:val="2EC3FE65"/>
    <w:rsid w:val="2ED64B42"/>
    <w:rsid w:val="2F1396F5"/>
    <w:rsid w:val="2F64A0D2"/>
    <w:rsid w:val="2F8EEAEC"/>
    <w:rsid w:val="2FC89D18"/>
    <w:rsid w:val="2FE28F26"/>
    <w:rsid w:val="301A2023"/>
    <w:rsid w:val="3051F45A"/>
    <w:rsid w:val="3071F988"/>
    <w:rsid w:val="30891222"/>
    <w:rsid w:val="3096D424"/>
    <w:rsid w:val="30A554BD"/>
    <w:rsid w:val="30FE90AA"/>
    <w:rsid w:val="3102F705"/>
    <w:rsid w:val="3116A8D5"/>
    <w:rsid w:val="311F1329"/>
    <w:rsid w:val="312BDADB"/>
    <w:rsid w:val="312D7113"/>
    <w:rsid w:val="31320F63"/>
    <w:rsid w:val="31340D0C"/>
    <w:rsid w:val="316CAC3C"/>
    <w:rsid w:val="3177D5A2"/>
    <w:rsid w:val="317D2280"/>
    <w:rsid w:val="31A90165"/>
    <w:rsid w:val="31B0275A"/>
    <w:rsid w:val="31C1B863"/>
    <w:rsid w:val="31F5C10B"/>
    <w:rsid w:val="31F919D0"/>
    <w:rsid w:val="3211D827"/>
    <w:rsid w:val="3233F182"/>
    <w:rsid w:val="332CE015"/>
    <w:rsid w:val="3354F99D"/>
    <w:rsid w:val="33932849"/>
    <w:rsid w:val="339ECDC8"/>
    <w:rsid w:val="33AF8617"/>
    <w:rsid w:val="33B56548"/>
    <w:rsid w:val="340C99E4"/>
    <w:rsid w:val="3437BECF"/>
    <w:rsid w:val="3447F953"/>
    <w:rsid w:val="344C5EDF"/>
    <w:rsid w:val="345E1811"/>
    <w:rsid w:val="34870C97"/>
    <w:rsid w:val="34A69101"/>
    <w:rsid w:val="34B2465C"/>
    <w:rsid w:val="34EF513A"/>
    <w:rsid w:val="355233F4"/>
    <w:rsid w:val="3571636A"/>
    <w:rsid w:val="3579358E"/>
    <w:rsid w:val="35B95B24"/>
    <w:rsid w:val="35C1A4C2"/>
    <w:rsid w:val="35E61A6E"/>
    <w:rsid w:val="3666A8F8"/>
    <w:rsid w:val="369EC706"/>
    <w:rsid w:val="36D45491"/>
    <w:rsid w:val="36DA4ED8"/>
    <w:rsid w:val="3731A5CB"/>
    <w:rsid w:val="3770A52B"/>
    <w:rsid w:val="3785C80C"/>
    <w:rsid w:val="3794349C"/>
    <w:rsid w:val="37987D05"/>
    <w:rsid w:val="379DE653"/>
    <w:rsid w:val="37B14B2A"/>
    <w:rsid w:val="37C85795"/>
    <w:rsid w:val="37CA0E87"/>
    <w:rsid w:val="37D53E40"/>
    <w:rsid w:val="380FF6B0"/>
    <w:rsid w:val="38351CF4"/>
    <w:rsid w:val="3835559A"/>
    <w:rsid w:val="38436D9B"/>
    <w:rsid w:val="389AEE7F"/>
    <w:rsid w:val="38BC10A8"/>
    <w:rsid w:val="38CBCCCD"/>
    <w:rsid w:val="391B4C01"/>
    <w:rsid w:val="3924BFCA"/>
    <w:rsid w:val="3973B82E"/>
    <w:rsid w:val="39AEEBDA"/>
    <w:rsid w:val="39B37F2E"/>
    <w:rsid w:val="39F1487F"/>
    <w:rsid w:val="3A28A85B"/>
    <w:rsid w:val="3A7BF2E4"/>
    <w:rsid w:val="3A9E738A"/>
    <w:rsid w:val="3AAD31D7"/>
    <w:rsid w:val="3ADA3042"/>
    <w:rsid w:val="3AE1D2B7"/>
    <w:rsid w:val="3B040006"/>
    <w:rsid w:val="3B0D3A93"/>
    <w:rsid w:val="3B154515"/>
    <w:rsid w:val="3B2374C4"/>
    <w:rsid w:val="3B57625D"/>
    <w:rsid w:val="3B6722E1"/>
    <w:rsid w:val="3B696420"/>
    <w:rsid w:val="3B6F3833"/>
    <w:rsid w:val="3BD64E3B"/>
    <w:rsid w:val="3BD82F76"/>
    <w:rsid w:val="3C912E6D"/>
    <w:rsid w:val="3CE63814"/>
    <w:rsid w:val="3CEE3CC9"/>
    <w:rsid w:val="3D0337C6"/>
    <w:rsid w:val="3D264FF4"/>
    <w:rsid w:val="3D332B24"/>
    <w:rsid w:val="3D6C0B56"/>
    <w:rsid w:val="3D7E10E7"/>
    <w:rsid w:val="3DA8B1B0"/>
    <w:rsid w:val="3DBE3E84"/>
    <w:rsid w:val="3DE4BDEF"/>
    <w:rsid w:val="3E06C050"/>
    <w:rsid w:val="3E1E2B81"/>
    <w:rsid w:val="3E2BF6F7"/>
    <w:rsid w:val="3E355B75"/>
    <w:rsid w:val="3E4A719A"/>
    <w:rsid w:val="3E6D799B"/>
    <w:rsid w:val="3E8EFC1C"/>
    <w:rsid w:val="3ED0C89B"/>
    <w:rsid w:val="3EDA767E"/>
    <w:rsid w:val="3F01CB24"/>
    <w:rsid w:val="3F09166E"/>
    <w:rsid w:val="3F61838E"/>
    <w:rsid w:val="3F8E28F9"/>
    <w:rsid w:val="401A107D"/>
    <w:rsid w:val="402B3273"/>
    <w:rsid w:val="40793F0D"/>
    <w:rsid w:val="409D6AC8"/>
    <w:rsid w:val="40D5ADD1"/>
    <w:rsid w:val="40DDD540"/>
    <w:rsid w:val="41307867"/>
    <w:rsid w:val="413837C9"/>
    <w:rsid w:val="4138D320"/>
    <w:rsid w:val="4164C36A"/>
    <w:rsid w:val="41920002"/>
    <w:rsid w:val="4193C113"/>
    <w:rsid w:val="41A3574E"/>
    <w:rsid w:val="41C6C1A6"/>
    <w:rsid w:val="41E93F7A"/>
    <w:rsid w:val="4217806B"/>
    <w:rsid w:val="421A0F3C"/>
    <w:rsid w:val="4220CE88"/>
    <w:rsid w:val="42350E29"/>
    <w:rsid w:val="424D6405"/>
    <w:rsid w:val="424FCCA8"/>
    <w:rsid w:val="42727D5E"/>
    <w:rsid w:val="42AC77BB"/>
    <w:rsid w:val="42E92ED6"/>
    <w:rsid w:val="42F3BA5A"/>
    <w:rsid w:val="43033336"/>
    <w:rsid w:val="431CCA4E"/>
    <w:rsid w:val="439F989E"/>
    <w:rsid w:val="43AAC43F"/>
    <w:rsid w:val="43B79CBC"/>
    <w:rsid w:val="43CDD6BE"/>
    <w:rsid w:val="43DBCE39"/>
    <w:rsid w:val="43E54EE9"/>
    <w:rsid w:val="43E7E36D"/>
    <w:rsid w:val="43E9A992"/>
    <w:rsid w:val="43EB8062"/>
    <w:rsid w:val="43F00C74"/>
    <w:rsid w:val="43F745AF"/>
    <w:rsid w:val="44032DCD"/>
    <w:rsid w:val="441D7320"/>
    <w:rsid w:val="442DA357"/>
    <w:rsid w:val="4456FD27"/>
    <w:rsid w:val="4462A664"/>
    <w:rsid w:val="4489DE79"/>
    <w:rsid w:val="44AE3B4B"/>
    <w:rsid w:val="44B728C6"/>
    <w:rsid w:val="44B76360"/>
    <w:rsid w:val="450D008A"/>
    <w:rsid w:val="4513FD6A"/>
    <w:rsid w:val="45273CD3"/>
    <w:rsid w:val="45383364"/>
    <w:rsid w:val="453D0D02"/>
    <w:rsid w:val="454A312D"/>
    <w:rsid w:val="458614C1"/>
    <w:rsid w:val="4597995B"/>
    <w:rsid w:val="45AE6B18"/>
    <w:rsid w:val="461B8F50"/>
    <w:rsid w:val="464C55DB"/>
    <w:rsid w:val="4660A04A"/>
    <w:rsid w:val="4664CF04"/>
    <w:rsid w:val="466AA529"/>
    <w:rsid w:val="46730960"/>
    <w:rsid w:val="467DBE82"/>
    <w:rsid w:val="46863108"/>
    <w:rsid w:val="468C8ED1"/>
    <w:rsid w:val="46C67FCC"/>
    <w:rsid w:val="47A5B936"/>
    <w:rsid w:val="47A9C246"/>
    <w:rsid w:val="47CEC2B4"/>
    <w:rsid w:val="48031EC9"/>
    <w:rsid w:val="4822B183"/>
    <w:rsid w:val="4857F484"/>
    <w:rsid w:val="488CEAEC"/>
    <w:rsid w:val="489717D9"/>
    <w:rsid w:val="48A57FA9"/>
    <w:rsid w:val="48C71536"/>
    <w:rsid w:val="49074139"/>
    <w:rsid w:val="49324D0A"/>
    <w:rsid w:val="4957CF0C"/>
    <w:rsid w:val="4980DD71"/>
    <w:rsid w:val="4983859C"/>
    <w:rsid w:val="4995E67D"/>
    <w:rsid w:val="49AC5D03"/>
    <w:rsid w:val="49ADB3C9"/>
    <w:rsid w:val="49B6E785"/>
    <w:rsid w:val="49D027A0"/>
    <w:rsid w:val="49EA28B1"/>
    <w:rsid w:val="49EAD1F7"/>
    <w:rsid w:val="4A719F26"/>
    <w:rsid w:val="4A91C2FD"/>
    <w:rsid w:val="4AA865C0"/>
    <w:rsid w:val="4ABB0AC8"/>
    <w:rsid w:val="4ADFA53C"/>
    <w:rsid w:val="4AE3BB6C"/>
    <w:rsid w:val="4AF3A2A1"/>
    <w:rsid w:val="4B2062ED"/>
    <w:rsid w:val="4B4B5FE3"/>
    <w:rsid w:val="4B4FC2C7"/>
    <w:rsid w:val="4B7A62EE"/>
    <w:rsid w:val="4B890C74"/>
    <w:rsid w:val="4B9D69B8"/>
    <w:rsid w:val="4C37AAD1"/>
    <w:rsid w:val="4C47749B"/>
    <w:rsid w:val="4C4DAB41"/>
    <w:rsid w:val="4C5CB4C6"/>
    <w:rsid w:val="4C71F93E"/>
    <w:rsid w:val="4C8E9EEE"/>
    <w:rsid w:val="4D0DBAEA"/>
    <w:rsid w:val="4D3040F9"/>
    <w:rsid w:val="4D5EF079"/>
    <w:rsid w:val="4DA25176"/>
    <w:rsid w:val="4DB1E33D"/>
    <w:rsid w:val="4DED7DF6"/>
    <w:rsid w:val="4E00D093"/>
    <w:rsid w:val="4E065F69"/>
    <w:rsid w:val="4E14C6D5"/>
    <w:rsid w:val="4E1EAEC0"/>
    <w:rsid w:val="4E369AAE"/>
    <w:rsid w:val="4E506324"/>
    <w:rsid w:val="4ECE01ED"/>
    <w:rsid w:val="4ED753A7"/>
    <w:rsid w:val="4F7941F4"/>
    <w:rsid w:val="4F92F4B3"/>
    <w:rsid w:val="4FC37D8E"/>
    <w:rsid w:val="4FC9CA59"/>
    <w:rsid w:val="4FED4F80"/>
    <w:rsid w:val="500D478F"/>
    <w:rsid w:val="50192E44"/>
    <w:rsid w:val="502E6DBB"/>
    <w:rsid w:val="5030D354"/>
    <w:rsid w:val="50361C29"/>
    <w:rsid w:val="503E2E86"/>
    <w:rsid w:val="50AB5853"/>
    <w:rsid w:val="50B7E78D"/>
    <w:rsid w:val="50E21222"/>
    <w:rsid w:val="5199303B"/>
    <w:rsid w:val="51B99C9E"/>
    <w:rsid w:val="51BCBA32"/>
    <w:rsid w:val="51C1F312"/>
    <w:rsid w:val="51DFDE48"/>
    <w:rsid w:val="51F89E89"/>
    <w:rsid w:val="5240431A"/>
    <w:rsid w:val="524BBBB0"/>
    <w:rsid w:val="524CD8E9"/>
    <w:rsid w:val="52731E93"/>
    <w:rsid w:val="52813B5D"/>
    <w:rsid w:val="5288C90F"/>
    <w:rsid w:val="529D9527"/>
    <w:rsid w:val="52D844CD"/>
    <w:rsid w:val="5307894B"/>
    <w:rsid w:val="530F926E"/>
    <w:rsid w:val="531ADDC0"/>
    <w:rsid w:val="531DA175"/>
    <w:rsid w:val="5340FA56"/>
    <w:rsid w:val="5353BB33"/>
    <w:rsid w:val="5366B222"/>
    <w:rsid w:val="5406B63E"/>
    <w:rsid w:val="545886EB"/>
    <w:rsid w:val="54607491"/>
    <w:rsid w:val="546777EA"/>
    <w:rsid w:val="5472185A"/>
    <w:rsid w:val="5484B2AF"/>
    <w:rsid w:val="548D6B5E"/>
    <w:rsid w:val="54942552"/>
    <w:rsid w:val="54992767"/>
    <w:rsid w:val="54B60D55"/>
    <w:rsid w:val="553FD2E4"/>
    <w:rsid w:val="55BF6D77"/>
    <w:rsid w:val="560BF75E"/>
    <w:rsid w:val="5641AC37"/>
    <w:rsid w:val="5698AFC7"/>
    <w:rsid w:val="56AC4CCB"/>
    <w:rsid w:val="56C31DFC"/>
    <w:rsid w:val="56C6B823"/>
    <w:rsid w:val="56EA3E8E"/>
    <w:rsid w:val="56FF4316"/>
    <w:rsid w:val="570E7952"/>
    <w:rsid w:val="573FFC47"/>
    <w:rsid w:val="57A70CA6"/>
    <w:rsid w:val="57D23ADF"/>
    <w:rsid w:val="58271F42"/>
    <w:rsid w:val="58336D67"/>
    <w:rsid w:val="58393A46"/>
    <w:rsid w:val="583D8DCA"/>
    <w:rsid w:val="584623D3"/>
    <w:rsid w:val="584FC499"/>
    <w:rsid w:val="585C02D8"/>
    <w:rsid w:val="58696B2F"/>
    <w:rsid w:val="586BCA4C"/>
    <w:rsid w:val="586F9329"/>
    <w:rsid w:val="587E713D"/>
    <w:rsid w:val="58814B53"/>
    <w:rsid w:val="58901C74"/>
    <w:rsid w:val="58A84947"/>
    <w:rsid w:val="590D0FC2"/>
    <w:rsid w:val="590E0E3F"/>
    <w:rsid w:val="5911487B"/>
    <w:rsid w:val="5987D4A3"/>
    <w:rsid w:val="599A05BC"/>
    <w:rsid w:val="59A5FA0B"/>
    <w:rsid w:val="5A15B5AE"/>
    <w:rsid w:val="5A2300F2"/>
    <w:rsid w:val="5A397D40"/>
    <w:rsid w:val="5A87DE68"/>
    <w:rsid w:val="5A87FDFE"/>
    <w:rsid w:val="5A8CD799"/>
    <w:rsid w:val="5AC1C0E2"/>
    <w:rsid w:val="5AC35D2B"/>
    <w:rsid w:val="5ACBB24B"/>
    <w:rsid w:val="5AFBBCE5"/>
    <w:rsid w:val="5B0F83C0"/>
    <w:rsid w:val="5B1EFC03"/>
    <w:rsid w:val="5B418707"/>
    <w:rsid w:val="5B4641E1"/>
    <w:rsid w:val="5B530706"/>
    <w:rsid w:val="5B65F1CA"/>
    <w:rsid w:val="5B729FDD"/>
    <w:rsid w:val="5B8F1FC1"/>
    <w:rsid w:val="5BBB042A"/>
    <w:rsid w:val="5BF87ECD"/>
    <w:rsid w:val="5C1FE2D9"/>
    <w:rsid w:val="5C5DDA59"/>
    <w:rsid w:val="5C631287"/>
    <w:rsid w:val="5C7E7782"/>
    <w:rsid w:val="5C8BC529"/>
    <w:rsid w:val="5CDB3EC1"/>
    <w:rsid w:val="5CE7C9CB"/>
    <w:rsid w:val="5CF73516"/>
    <w:rsid w:val="5D00D9B7"/>
    <w:rsid w:val="5D156F0B"/>
    <w:rsid w:val="5D438278"/>
    <w:rsid w:val="5D741160"/>
    <w:rsid w:val="5D7BFFAA"/>
    <w:rsid w:val="5D830C82"/>
    <w:rsid w:val="5DBB7A25"/>
    <w:rsid w:val="5DDA070E"/>
    <w:rsid w:val="5DE380DD"/>
    <w:rsid w:val="5DEAF03D"/>
    <w:rsid w:val="5E0209C7"/>
    <w:rsid w:val="5E0A09AA"/>
    <w:rsid w:val="5E2530BC"/>
    <w:rsid w:val="5E31FC49"/>
    <w:rsid w:val="5E373E79"/>
    <w:rsid w:val="5E41A1F6"/>
    <w:rsid w:val="5E818014"/>
    <w:rsid w:val="5E9073B3"/>
    <w:rsid w:val="5E934031"/>
    <w:rsid w:val="5E9D7EFE"/>
    <w:rsid w:val="5E9DC15B"/>
    <w:rsid w:val="5E9F5ADA"/>
    <w:rsid w:val="5ED568C9"/>
    <w:rsid w:val="5EE16302"/>
    <w:rsid w:val="5EF0487B"/>
    <w:rsid w:val="5F1DF811"/>
    <w:rsid w:val="5F3972F4"/>
    <w:rsid w:val="5F50F5C7"/>
    <w:rsid w:val="5F89C2DE"/>
    <w:rsid w:val="5F98B500"/>
    <w:rsid w:val="5FC6AD0B"/>
    <w:rsid w:val="5FE67A86"/>
    <w:rsid w:val="5FE6DD3B"/>
    <w:rsid w:val="5FF5C989"/>
    <w:rsid w:val="6029D1AE"/>
    <w:rsid w:val="602E83CB"/>
    <w:rsid w:val="605ECDA9"/>
    <w:rsid w:val="6077C9C8"/>
    <w:rsid w:val="608A1658"/>
    <w:rsid w:val="6094007E"/>
    <w:rsid w:val="6099856D"/>
    <w:rsid w:val="60D1F895"/>
    <w:rsid w:val="60E77D1A"/>
    <w:rsid w:val="6105328F"/>
    <w:rsid w:val="613B84E1"/>
    <w:rsid w:val="61530034"/>
    <w:rsid w:val="6188358D"/>
    <w:rsid w:val="61A3C3A2"/>
    <w:rsid w:val="61C4D4DA"/>
    <w:rsid w:val="61C9218C"/>
    <w:rsid w:val="61D45070"/>
    <w:rsid w:val="61EFD252"/>
    <w:rsid w:val="6219AE47"/>
    <w:rsid w:val="621CA24B"/>
    <w:rsid w:val="622C958F"/>
    <w:rsid w:val="627E0EC3"/>
    <w:rsid w:val="62AAD784"/>
    <w:rsid w:val="62B76855"/>
    <w:rsid w:val="62CBFB82"/>
    <w:rsid w:val="62D8CABB"/>
    <w:rsid w:val="62DCCFEE"/>
    <w:rsid w:val="62F87A66"/>
    <w:rsid w:val="63388A7F"/>
    <w:rsid w:val="63528BEA"/>
    <w:rsid w:val="63732D52"/>
    <w:rsid w:val="63814A8E"/>
    <w:rsid w:val="63A5C71A"/>
    <w:rsid w:val="63C87FD9"/>
    <w:rsid w:val="63D59538"/>
    <w:rsid w:val="640A6E9D"/>
    <w:rsid w:val="6424B424"/>
    <w:rsid w:val="64271EDC"/>
    <w:rsid w:val="64449897"/>
    <w:rsid w:val="6445B500"/>
    <w:rsid w:val="645E6538"/>
    <w:rsid w:val="645F46C1"/>
    <w:rsid w:val="6466FDD3"/>
    <w:rsid w:val="64673148"/>
    <w:rsid w:val="64BEC58F"/>
    <w:rsid w:val="64E4DF06"/>
    <w:rsid w:val="65109BB2"/>
    <w:rsid w:val="6528312C"/>
    <w:rsid w:val="65325E03"/>
    <w:rsid w:val="6544DD30"/>
    <w:rsid w:val="65898D35"/>
    <w:rsid w:val="659E51C6"/>
    <w:rsid w:val="65D92DE0"/>
    <w:rsid w:val="661C6D88"/>
    <w:rsid w:val="661EEDB6"/>
    <w:rsid w:val="6643B65F"/>
    <w:rsid w:val="66592DB5"/>
    <w:rsid w:val="66815085"/>
    <w:rsid w:val="66AE7A40"/>
    <w:rsid w:val="66C98532"/>
    <w:rsid w:val="66CA518A"/>
    <w:rsid w:val="6704DB26"/>
    <w:rsid w:val="6709BAFE"/>
    <w:rsid w:val="67247205"/>
    <w:rsid w:val="6736958F"/>
    <w:rsid w:val="674B7F6B"/>
    <w:rsid w:val="675351FB"/>
    <w:rsid w:val="6784B815"/>
    <w:rsid w:val="6788D6AA"/>
    <w:rsid w:val="68409DE2"/>
    <w:rsid w:val="684AED6F"/>
    <w:rsid w:val="6879CC03"/>
    <w:rsid w:val="68E27778"/>
    <w:rsid w:val="68FEA0EA"/>
    <w:rsid w:val="6911059F"/>
    <w:rsid w:val="69298033"/>
    <w:rsid w:val="6930BC95"/>
    <w:rsid w:val="69A05219"/>
    <w:rsid w:val="69BB70D8"/>
    <w:rsid w:val="69DE1183"/>
    <w:rsid w:val="6A53BDF4"/>
    <w:rsid w:val="6A5857B9"/>
    <w:rsid w:val="6A615AF9"/>
    <w:rsid w:val="6A6818FB"/>
    <w:rsid w:val="6ABB8324"/>
    <w:rsid w:val="6AC45D4A"/>
    <w:rsid w:val="6ADFD808"/>
    <w:rsid w:val="6B2D3E7B"/>
    <w:rsid w:val="6B40574D"/>
    <w:rsid w:val="6B4C570F"/>
    <w:rsid w:val="6B4ECE0D"/>
    <w:rsid w:val="6B7BF3F7"/>
    <w:rsid w:val="6B9151CD"/>
    <w:rsid w:val="6BBC70CF"/>
    <w:rsid w:val="6BFA4CB4"/>
    <w:rsid w:val="6C1FBECB"/>
    <w:rsid w:val="6C6A360F"/>
    <w:rsid w:val="6C82FD3C"/>
    <w:rsid w:val="6C94CD02"/>
    <w:rsid w:val="6CAB71E0"/>
    <w:rsid w:val="6CB33E78"/>
    <w:rsid w:val="6CD70FDE"/>
    <w:rsid w:val="6D06E751"/>
    <w:rsid w:val="6D0F7F4B"/>
    <w:rsid w:val="6D365523"/>
    <w:rsid w:val="6D46E73B"/>
    <w:rsid w:val="6D5AA9B0"/>
    <w:rsid w:val="6D69976D"/>
    <w:rsid w:val="6DB4E160"/>
    <w:rsid w:val="6DB9EF29"/>
    <w:rsid w:val="6DF2B279"/>
    <w:rsid w:val="6E0561F9"/>
    <w:rsid w:val="6E08F567"/>
    <w:rsid w:val="6E0A6F58"/>
    <w:rsid w:val="6E2394C8"/>
    <w:rsid w:val="6E33028A"/>
    <w:rsid w:val="6E36166A"/>
    <w:rsid w:val="6E460E43"/>
    <w:rsid w:val="6E75EAD7"/>
    <w:rsid w:val="6E7B6432"/>
    <w:rsid w:val="6E7DF711"/>
    <w:rsid w:val="6E9A90C4"/>
    <w:rsid w:val="6EA1482A"/>
    <w:rsid w:val="6EADFB57"/>
    <w:rsid w:val="6EF67521"/>
    <w:rsid w:val="6F0DA4F6"/>
    <w:rsid w:val="6F25A9E8"/>
    <w:rsid w:val="6F328912"/>
    <w:rsid w:val="6F4D7B7A"/>
    <w:rsid w:val="6F7B3D5F"/>
    <w:rsid w:val="703838FF"/>
    <w:rsid w:val="70444615"/>
    <w:rsid w:val="7061EAF0"/>
    <w:rsid w:val="708E0E72"/>
    <w:rsid w:val="70E21C3D"/>
    <w:rsid w:val="7107E5BE"/>
    <w:rsid w:val="7117ED5B"/>
    <w:rsid w:val="71D35FEA"/>
    <w:rsid w:val="72390DFC"/>
    <w:rsid w:val="724F9607"/>
    <w:rsid w:val="725474CA"/>
    <w:rsid w:val="7262F4EC"/>
    <w:rsid w:val="727DAFAA"/>
    <w:rsid w:val="7280D1E2"/>
    <w:rsid w:val="72B2B493"/>
    <w:rsid w:val="72C51146"/>
    <w:rsid w:val="72DFF423"/>
    <w:rsid w:val="72E93A54"/>
    <w:rsid w:val="73326B67"/>
    <w:rsid w:val="734687A8"/>
    <w:rsid w:val="738428D3"/>
    <w:rsid w:val="7389B68C"/>
    <w:rsid w:val="740B67BF"/>
    <w:rsid w:val="741B6A05"/>
    <w:rsid w:val="7436FB63"/>
    <w:rsid w:val="7468ABC8"/>
    <w:rsid w:val="748C024F"/>
    <w:rsid w:val="74A13EFD"/>
    <w:rsid w:val="74BA8AD9"/>
    <w:rsid w:val="74EB0BBE"/>
    <w:rsid w:val="74F0F5D3"/>
    <w:rsid w:val="74F317E8"/>
    <w:rsid w:val="74F4A56B"/>
    <w:rsid w:val="74FA721D"/>
    <w:rsid w:val="750B5364"/>
    <w:rsid w:val="7517F7CF"/>
    <w:rsid w:val="754B4E95"/>
    <w:rsid w:val="755445CA"/>
    <w:rsid w:val="75AE0647"/>
    <w:rsid w:val="75B65076"/>
    <w:rsid w:val="75D41A26"/>
    <w:rsid w:val="75D97F86"/>
    <w:rsid w:val="75F3DB89"/>
    <w:rsid w:val="75F4EC28"/>
    <w:rsid w:val="7624F661"/>
    <w:rsid w:val="762A08E1"/>
    <w:rsid w:val="762DAED6"/>
    <w:rsid w:val="7630F789"/>
    <w:rsid w:val="766C7657"/>
    <w:rsid w:val="767F1C07"/>
    <w:rsid w:val="7681B5C8"/>
    <w:rsid w:val="76948F97"/>
    <w:rsid w:val="76AC2F32"/>
    <w:rsid w:val="76AC7192"/>
    <w:rsid w:val="76B42455"/>
    <w:rsid w:val="76B6A7B9"/>
    <w:rsid w:val="76D91B09"/>
    <w:rsid w:val="770E3C9A"/>
    <w:rsid w:val="77299DC1"/>
    <w:rsid w:val="77726FBC"/>
    <w:rsid w:val="77A21170"/>
    <w:rsid w:val="780DC1F7"/>
    <w:rsid w:val="78155894"/>
    <w:rsid w:val="7826B6EA"/>
    <w:rsid w:val="782EF62E"/>
    <w:rsid w:val="78423483"/>
    <w:rsid w:val="787FA9EF"/>
    <w:rsid w:val="78B25FE0"/>
    <w:rsid w:val="78C303F6"/>
    <w:rsid w:val="78D0E022"/>
    <w:rsid w:val="78D6C9AE"/>
    <w:rsid w:val="78FCD53A"/>
    <w:rsid w:val="79543517"/>
    <w:rsid w:val="7955BEF1"/>
    <w:rsid w:val="795C96DF"/>
    <w:rsid w:val="7960AD03"/>
    <w:rsid w:val="798BB709"/>
    <w:rsid w:val="79E6F401"/>
    <w:rsid w:val="79F800E8"/>
    <w:rsid w:val="7A02958F"/>
    <w:rsid w:val="7A1512B7"/>
    <w:rsid w:val="7A3C4829"/>
    <w:rsid w:val="7A4362B1"/>
    <w:rsid w:val="7A74564C"/>
    <w:rsid w:val="7A78B26E"/>
    <w:rsid w:val="7A8B62C7"/>
    <w:rsid w:val="7A9FC4BC"/>
    <w:rsid w:val="7AB7D229"/>
    <w:rsid w:val="7ABA34DD"/>
    <w:rsid w:val="7ABBCC86"/>
    <w:rsid w:val="7AC0CDFF"/>
    <w:rsid w:val="7ADFBD8A"/>
    <w:rsid w:val="7AE59352"/>
    <w:rsid w:val="7AED762E"/>
    <w:rsid w:val="7B341BE0"/>
    <w:rsid w:val="7B4659A2"/>
    <w:rsid w:val="7B5DCF5A"/>
    <w:rsid w:val="7B67E094"/>
    <w:rsid w:val="7B6954FA"/>
    <w:rsid w:val="7B967B70"/>
    <w:rsid w:val="7B9E0296"/>
    <w:rsid w:val="7BA8EF5D"/>
    <w:rsid w:val="7C775814"/>
    <w:rsid w:val="7C9C7E57"/>
    <w:rsid w:val="7CAB4420"/>
    <w:rsid w:val="7CCF62E3"/>
    <w:rsid w:val="7CD6B18C"/>
    <w:rsid w:val="7CE052D2"/>
    <w:rsid w:val="7CEAA9BC"/>
    <w:rsid w:val="7D0873F0"/>
    <w:rsid w:val="7D1822ED"/>
    <w:rsid w:val="7DB06EFE"/>
    <w:rsid w:val="7DD42BAA"/>
    <w:rsid w:val="7E1B6CB8"/>
    <w:rsid w:val="7E5729C1"/>
    <w:rsid w:val="7E6E2DA6"/>
    <w:rsid w:val="7EC34A88"/>
    <w:rsid w:val="7ED57208"/>
    <w:rsid w:val="7ED8CB3F"/>
    <w:rsid w:val="7ED96FE3"/>
    <w:rsid w:val="7EF296A0"/>
    <w:rsid w:val="7EFF2A09"/>
    <w:rsid w:val="7F25DD97"/>
    <w:rsid w:val="7F33AE3C"/>
    <w:rsid w:val="7F6D1E46"/>
    <w:rsid w:val="7F99E40B"/>
    <w:rsid w:val="7FBCEA3A"/>
    <w:rsid w:val="7FE5127F"/>
    <w:rsid w:val="7FE791DB"/>
    <w:rsid w:val="7FEA8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624AF39F-FC0B-4628-A0E9-9A21AAF9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6575-A909-4BCC-AF57-173962DC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Segreteria Dirscuola</cp:lastModifiedBy>
  <cp:revision>3</cp:revision>
  <dcterms:created xsi:type="dcterms:W3CDTF">2025-08-27T15:45:00Z</dcterms:created>
  <dcterms:modified xsi:type="dcterms:W3CDTF">2025-08-27T15:47:00Z</dcterms:modified>
</cp:coreProperties>
</file>