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ED49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5E520766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ISTITUZIONE SCOLASTICA</w:t>
      </w:r>
    </w:p>
    <w:p w14:paraId="0BF2B3E4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</w:t>
      </w:r>
    </w:p>
    <w:p w14:paraId="78EBF184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E9D3DEE" w14:textId="77777777" w:rsidR="00E11750" w:rsidRDefault="00663AB3">
      <w:pPr>
        <w:ind w:left="0" w:hanging="2"/>
        <w:jc w:val="right"/>
      </w:pPr>
      <w:r>
        <w:t>AL PERSONALE DOCENTE E ATA</w:t>
      </w:r>
    </w:p>
    <w:p w14:paraId="415D995F" w14:textId="77777777" w:rsidR="00E11750" w:rsidRDefault="00663AB3">
      <w:pPr>
        <w:ind w:left="0" w:hanging="2"/>
        <w:jc w:val="right"/>
        <w:rPr>
          <w:i/>
        </w:rPr>
      </w:pPr>
      <w:r>
        <w:t>ALL’</w:t>
      </w:r>
      <w:r>
        <w:rPr>
          <w:color w:val="000000"/>
        </w:rPr>
        <w:t xml:space="preserve">ALBO </w:t>
      </w:r>
      <w:r>
        <w:rPr>
          <w:i/>
          <w:color w:val="000000"/>
        </w:rPr>
        <w:t>ON LINE</w:t>
      </w:r>
    </w:p>
    <w:p w14:paraId="3ED1970C" w14:textId="134CFB8C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t>A</w:t>
      </w:r>
      <w:r w:rsidR="00347158">
        <w:t>L</w:t>
      </w:r>
      <w:r>
        <w:t xml:space="preserve"> </w:t>
      </w:r>
      <w:r>
        <w:rPr>
          <w:color w:val="000000"/>
        </w:rPr>
        <w:t>SITO</w:t>
      </w:r>
      <w:r>
        <w:t xml:space="preserve"> - SEZIONE AMMINISTRAZIONE TRASPARENTE</w:t>
      </w:r>
    </w:p>
    <w:p w14:paraId="099C706B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191702B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highlight w:val="white"/>
        </w:rPr>
      </w:pPr>
      <w:r>
        <w:rPr>
          <w:b/>
          <w:color w:val="000000"/>
        </w:rPr>
        <w:t xml:space="preserve">Oggetto: Informazione, comunicazione, sensibilizzazione e pubblicizzazione finanziamenti di progetti a valere sul PNRR </w:t>
      </w:r>
      <w:r>
        <w:rPr>
          <w:b/>
          <w:i/>
          <w:highlight w:val="yellow"/>
        </w:rPr>
        <w:t>(indicare quello di interesse)</w:t>
      </w:r>
      <w:r>
        <w:rPr>
          <w:b/>
          <w:highlight w:val="white"/>
        </w:rPr>
        <w:t xml:space="preserve">: </w:t>
      </w:r>
    </w:p>
    <w:p w14:paraId="5388FD68" w14:textId="77777777" w:rsidR="00E11750" w:rsidRDefault="00663AB3">
      <w:pPr>
        <w:numPr>
          <w:ilvl w:val="0"/>
          <w:numId w:val="1"/>
        </w:numPr>
        <w:ind w:left="0" w:hanging="2"/>
        <w:jc w:val="both"/>
        <w:rPr>
          <w:b/>
        </w:rPr>
      </w:pPr>
      <w:r>
        <w:rPr>
          <w:b/>
        </w:rPr>
        <w:t xml:space="preserve">PNRR – Missione 4: Istruzione e ricerca – Componente 1 – Investimento 3.2: Scuola 4.0 – Azione 1 – Next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 Codice __________</w:t>
      </w:r>
    </w:p>
    <w:p w14:paraId="496E6C2D" w14:textId="77777777" w:rsidR="00E11750" w:rsidRDefault="00663AB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both"/>
        <w:rPr>
          <w:b/>
        </w:rPr>
      </w:pPr>
      <w:r>
        <w:rPr>
          <w:b/>
        </w:rPr>
        <w:t>PNRR– Missione 4: Istruzione e ricerca – Componente 1 – Investimento 3.2: Scuola 4.0 – Azione 2 – Next generation labs – Laboratori per le professioni digitali, Codice ___________</w:t>
      </w:r>
    </w:p>
    <w:p w14:paraId="2C38DBAE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</w:p>
    <w:p w14:paraId="1C507A2E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t>CUP: ____________</w:t>
      </w:r>
    </w:p>
    <w:p w14:paraId="566BF3A0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IL DIRIGENTE SCOLASTICO</w:t>
      </w:r>
    </w:p>
    <w:p w14:paraId="066E34D1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4CECFAC9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b/>
        </w:rPr>
        <w:t>VISTO</w:t>
      </w:r>
      <w:r>
        <w:rPr>
          <w:color w:val="000000"/>
        </w:rPr>
        <w:t xml:space="preserve"> il PNRR (Piano Nazionale di Ripresa e Resilienza)</w:t>
      </w:r>
      <w:r>
        <w:t xml:space="preserve"> inserito all’interno del programma Next Generation EU (NGEU), approvato con decisione del Consiglio ECOFIN del 13 luglio 2021;</w:t>
      </w:r>
    </w:p>
    <w:p w14:paraId="3A5DC816" w14:textId="77777777" w:rsidR="00E11750" w:rsidRDefault="00663AB3" w:rsidP="00347158">
      <w:pP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VISTO</w:t>
      </w:r>
      <w:r>
        <w:t xml:space="preserve"> il Decreto Ministeriale del 14 giugno 2022 n. 161 recante “Adozione del “Piano Scuola 4.0” in attuazione della linea di investimento 3.2 “Scuola 4.0: scuole innovative, cablaggio, nuovi ambienti di apprendimento e laboratori” nell’ambito della Missione 4 – Componente 1 – del Piano nazionale di ripresa e resilienza, finanziato dall’Unione europea – Next Generation EU”;</w:t>
      </w:r>
    </w:p>
    <w:p w14:paraId="3AD1D061" w14:textId="77777777" w:rsidR="00E11750" w:rsidRDefault="00663AB3" w:rsidP="003471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</w:t>
      </w:r>
      <w:r>
        <w:rPr>
          <w:b/>
        </w:rPr>
        <w:t>ISTO</w:t>
      </w:r>
      <w:r>
        <w:rPr>
          <w:color w:val="000000"/>
        </w:rPr>
        <w:t xml:space="preserve"> il </w:t>
      </w:r>
      <w:r>
        <w:rPr>
          <w:color w:val="333333"/>
          <w:highlight w:val="white"/>
        </w:rPr>
        <w:t>Decreto Ministeriale 8 agosto 2022, n. 218, relativo al riparto delle risorse fra le istituzioni scolastiche per l'attuazione del Piano Scuola 4.0 nell'ambito dell'Investimento 3.2 del PNRR: scuole innovative, cablaggio, nuovi ambienti di apprendimento e laboratori;</w:t>
      </w:r>
    </w:p>
    <w:p w14:paraId="1E33F1A8" w14:textId="77777777" w:rsidR="00E11750" w:rsidRDefault="00663AB3" w:rsidP="00347158">
      <w:pPr>
        <w:spacing w:after="0" w:line="240" w:lineRule="auto"/>
        <w:ind w:left="0" w:hanging="2"/>
      </w:pPr>
      <w:r>
        <w:rPr>
          <w:b/>
        </w:rPr>
        <w:t>VISTO</w:t>
      </w:r>
      <w:r>
        <w:t xml:space="preserve"> l'accordo di concessione per il finanziamento delle attività del _____ prot. n. _______________;</w:t>
      </w:r>
    </w:p>
    <w:p w14:paraId="49CA7A65" w14:textId="77777777" w:rsidR="00E11750" w:rsidRDefault="00663AB3" w:rsidP="00347158">
      <w:pPr>
        <w:spacing w:after="0" w:line="240" w:lineRule="auto"/>
        <w:ind w:left="0" w:hanging="2"/>
        <w:jc w:val="both"/>
      </w:pPr>
      <w:r>
        <w:rPr>
          <w:b/>
        </w:rPr>
        <w:t>RICHIAMATO</w:t>
      </w:r>
      <w:r>
        <w:t xml:space="preserve"> il proprio decreto di assunzione a bilancio del __________ prot. n. _____;</w:t>
      </w:r>
    </w:p>
    <w:p w14:paraId="77C64FA7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0DEAA724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COMUNICA</w:t>
      </w:r>
    </w:p>
    <w:p w14:paraId="7E1AD216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65FA972B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L’assegnazione della somma di € ______ </w:t>
      </w:r>
      <w:r>
        <w:rPr>
          <w:color w:val="000000"/>
        </w:rPr>
        <w:t xml:space="preserve">destinata alla realizzazione del progetto </w:t>
      </w:r>
      <w:r>
        <w:rPr>
          <w:b/>
          <w:i/>
          <w:highlight w:val="yellow"/>
        </w:rPr>
        <w:t>(indicare quello di interesse)</w:t>
      </w:r>
      <w:r>
        <w:rPr>
          <w:b/>
          <w:highlight w:val="white"/>
        </w:rPr>
        <w:t xml:space="preserve">: </w:t>
      </w:r>
      <w:r>
        <w:rPr>
          <w:color w:val="000000"/>
        </w:rPr>
        <w:t>______________________.</w:t>
      </w:r>
    </w:p>
    <w:p w14:paraId="59862C27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E11750" w14:paraId="5B5C1523" w14:textId="77777777">
        <w:tc>
          <w:tcPr>
            <w:tcW w:w="2444" w:type="dxa"/>
          </w:tcPr>
          <w:p w14:paraId="0B58C4B7" w14:textId="77777777" w:rsidR="00E11750" w:rsidRDefault="0066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Nota di autorizzazione</w:t>
            </w:r>
          </w:p>
        </w:tc>
        <w:tc>
          <w:tcPr>
            <w:tcW w:w="2444" w:type="dxa"/>
          </w:tcPr>
          <w:p w14:paraId="677F4D36" w14:textId="77777777" w:rsidR="00E11750" w:rsidRDefault="0066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Linea di investimento</w:t>
            </w:r>
          </w:p>
        </w:tc>
        <w:tc>
          <w:tcPr>
            <w:tcW w:w="2445" w:type="dxa"/>
          </w:tcPr>
          <w:p w14:paraId="19C1FB51" w14:textId="77777777" w:rsidR="00E11750" w:rsidRDefault="0066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Titolo progetto</w:t>
            </w:r>
          </w:p>
        </w:tc>
        <w:tc>
          <w:tcPr>
            <w:tcW w:w="2445" w:type="dxa"/>
          </w:tcPr>
          <w:p w14:paraId="41D31F14" w14:textId="77777777" w:rsidR="00E11750" w:rsidRDefault="0066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Importo autorizzato</w:t>
            </w:r>
          </w:p>
        </w:tc>
      </w:tr>
      <w:tr w:rsidR="00E11750" w14:paraId="3E798B2B" w14:textId="77777777">
        <w:tc>
          <w:tcPr>
            <w:tcW w:w="2444" w:type="dxa"/>
          </w:tcPr>
          <w:p w14:paraId="76A3B581" w14:textId="77777777" w:rsidR="00E11750" w:rsidRDefault="00E1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44" w:type="dxa"/>
          </w:tcPr>
          <w:p w14:paraId="0177153F" w14:textId="77777777" w:rsidR="00E11750" w:rsidRDefault="00E1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45" w:type="dxa"/>
          </w:tcPr>
          <w:p w14:paraId="5076BD45" w14:textId="77777777" w:rsidR="00E11750" w:rsidRDefault="00E1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45" w:type="dxa"/>
          </w:tcPr>
          <w:p w14:paraId="7647E06C" w14:textId="77777777" w:rsidR="00E11750" w:rsidRDefault="00E1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57DCB4E1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91407C9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FF"/>
        </w:rPr>
      </w:pPr>
      <w:r>
        <w:rPr>
          <w:color w:val="000000"/>
        </w:rPr>
        <w:t xml:space="preserve">In ottemperanza agli obblighi di trasparenza e massima divulgazione, tutti i documenti di interesse </w:t>
      </w:r>
      <w:r>
        <w:t>europeo</w:t>
      </w:r>
      <w:r>
        <w:rPr>
          <w:color w:val="000000"/>
        </w:rPr>
        <w:t xml:space="preserve">, relativi allo sviluppo del presente progetto (avvisi, bandi, pubblicità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 xml:space="preserve">), saranno tempestivamente pubblicati nelle specifiche sezioni del sito e all’albo </w:t>
      </w:r>
      <w:r>
        <w:rPr>
          <w:i/>
          <w:color w:val="000000"/>
        </w:rPr>
        <w:t>on line</w:t>
      </w:r>
      <w:r>
        <w:rPr>
          <w:color w:val="000000"/>
        </w:rPr>
        <w:t xml:space="preserve"> della scuola all’indirizzo </w:t>
      </w:r>
      <w:hyperlink r:id="rId8">
        <w:r>
          <w:rPr>
            <w:color w:val="0563C1"/>
            <w:u w:val="single"/>
          </w:rPr>
          <w:t>www._______________</w:t>
        </w:r>
      </w:hyperlink>
    </w:p>
    <w:p w14:paraId="207B8103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FF"/>
        </w:rPr>
      </w:pPr>
    </w:p>
    <w:p w14:paraId="3D112582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t>Luogo e data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IL DIRIGENTE SCOLASTICO</w:t>
      </w:r>
    </w:p>
    <w:p w14:paraId="55D8C8C3" w14:textId="77777777" w:rsidR="00E11750" w:rsidRDefault="00663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_________________________</w:t>
      </w:r>
    </w:p>
    <w:p w14:paraId="789AC730" w14:textId="77777777" w:rsidR="00E11750" w:rsidRDefault="00E11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E117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85AB" w14:textId="77777777" w:rsidR="00BC571B" w:rsidRDefault="00663AB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DD40D1" w14:textId="77777777" w:rsidR="00BC571B" w:rsidRDefault="00663AB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8AE3" w14:textId="77777777" w:rsidR="00DE48FF" w:rsidRDefault="00DE48F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60E7" w14:textId="77777777" w:rsidR="00DE48FF" w:rsidRDefault="00DE48F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6D44" w14:textId="77777777" w:rsidR="00DE48FF" w:rsidRDefault="00DE48F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8149" w14:textId="77777777" w:rsidR="00BC571B" w:rsidRDefault="00663AB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4002BB" w14:textId="77777777" w:rsidR="00BC571B" w:rsidRDefault="00663AB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03F" w14:textId="376AFE23" w:rsidR="00DE48FF" w:rsidRDefault="00DE48FF">
    <w:pPr>
      <w:pStyle w:val="Intestazione"/>
      <w:ind w:left="0" w:hanging="2"/>
    </w:pPr>
    <w:r>
      <w:rPr>
        <w:noProof/>
      </w:rPr>
      <w:pict w14:anchorId="33F775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526610" o:spid="_x0000_s2050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45D8" w14:textId="5A7289B7" w:rsidR="00E11750" w:rsidRDefault="00DE48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</w:rPr>
      <w:pict w14:anchorId="2FE40A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526611" o:spid="_x0000_s2051" type="#_x0000_t136" style="position:absolute;margin-left:0;margin-top:0;width:509.55pt;height:169.85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ANP   ANP   ANP"/>
        </v:shape>
      </w:pict>
    </w:r>
    <w:r w:rsidR="00663AB3">
      <w:rPr>
        <w:noProof/>
        <w:color w:val="000000"/>
      </w:rPr>
      <w:drawing>
        <wp:inline distT="0" distB="0" distL="114300" distR="114300" wp14:anchorId="1E0A9A0E" wp14:editId="17C4C096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C54C3C" w14:textId="77777777" w:rsidR="00E11750" w:rsidRDefault="00E117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6108" w14:textId="4C1F1245" w:rsidR="00DE48FF" w:rsidRDefault="00DE48FF">
    <w:pPr>
      <w:pStyle w:val="Intestazione"/>
      <w:ind w:left="0" w:hanging="2"/>
    </w:pPr>
    <w:r>
      <w:rPr>
        <w:noProof/>
      </w:rPr>
      <w:pict w14:anchorId="42337B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526609" o:spid="_x0000_s2049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428"/>
    <w:multiLevelType w:val="multilevel"/>
    <w:tmpl w:val="F2E4A6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0197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50"/>
    <w:rsid w:val="00347158"/>
    <w:rsid w:val="00663AB3"/>
    <w:rsid w:val="00BC571B"/>
    <w:rsid w:val="00DE48FF"/>
    <w:rsid w:val="00E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DBA6FC"/>
  <w15:docId w15:val="{E70B99EB-187F-47DB-BD11-1CDE882D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Pr>
      <w:rFonts w:ascii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fMa/VLXhDIm30z/+8ij9oOxxyg==">AMUW2mURLMhxdJtLL6t2c4e9fplj0Lp5ob8O6BmBZs0mD6uBOX76Tt2Kal8bwRJM3fUV9+VkkiKxxBuiHypGov0yS3OfkHsigQwD6N6kMWsVIE2rgRIQQD8=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4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Francesca Bizzotto</cp:lastModifiedBy>
  <cp:revision>2</cp:revision>
  <dcterms:created xsi:type="dcterms:W3CDTF">2023-03-20T16:45:00Z</dcterms:created>
  <dcterms:modified xsi:type="dcterms:W3CDTF">2023-03-20T16:45:00Z</dcterms:modified>
</cp:coreProperties>
</file>