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37748" w14:textId="77777777" w:rsidR="0018364B" w:rsidRDefault="0018364B" w:rsidP="0018364B">
      <w:pPr>
        <w:tabs>
          <w:tab w:val="left" w:pos="6521"/>
          <w:tab w:val="left" w:pos="7088"/>
        </w:tabs>
        <w:rPr>
          <w:b w:val="0"/>
          <w:sz w:val="24"/>
          <w:szCs w:val="24"/>
        </w:rPr>
      </w:pPr>
      <w:r>
        <w:rPr>
          <w:b w:val="0"/>
          <w:sz w:val="24"/>
          <w:szCs w:val="24"/>
        </w:rPr>
        <w:t xml:space="preserve">Prot. n. </w:t>
      </w:r>
      <w:r w:rsidR="007F41C1">
        <w:rPr>
          <w:b w:val="0"/>
          <w:sz w:val="24"/>
          <w:szCs w:val="24"/>
        </w:rPr>
        <w:t>______</w:t>
      </w:r>
      <w:r>
        <w:rPr>
          <w:b w:val="0"/>
          <w:sz w:val="24"/>
          <w:szCs w:val="24"/>
        </w:rPr>
        <w:tab/>
      </w:r>
      <w:r w:rsidR="007F41C1">
        <w:rPr>
          <w:b w:val="0"/>
          <w:sz w:val="24"/>
          <w:szCs w:val="24"/>
        </w:rPr>
        <w:t>luogo</w:t>
      </w:r>
      <w:r>
        <w:rPr>
          <w:b w:val="0"/>
          <w:sz w:val="24"/>
          <w:szCs w:val="24"/>
        </w:rPr>
        <w:t xml:space="preserve">, </w:t>
      </w:r>
      <w:r w:rsidR="007F41C1">
        <w:rPr>
          <w:b w:val="0"/>
          <w:sz w:val="24"/>
          <w:szCs w:val="24"/>
        </w:rPr>
        <w:t>data</w:t>
      </w:r>
    </w:p>
    <w:p w14:paraId="02F3FCF8" w14:textId="77777777" w:rsidR="002A45CC" w:rsidRDefault="002A45CC" w:rsidP="0018364B">
      <w:pPr>
        <w:tabs>
          <w:tab w:val="left" w:pos="6521"/>
          <w:tab w:val="left" w:pos="7088"/>
        </w:tabs>
        <w:rPr>
          <w:b w:val="0"/>
          <w:sz w:val="24"/>
          <w:szCs w:val="24"/>
        </w:rPr>
      </w:pPr>
    </w:p>
    <w:p w14:paraId="653C7A94" w14:textId="77777777" w:rsidR="0018364B" w:rsidRPr="00F800E1" w:rsidRDefault="0018364B" w:rsidP="0018364B">
      <w:pPr>
        <w:spacing w:before="240" w:after="120"/>
        <w:jc w:val="center"/>
        <w:rPr>
          <w:caps/>
          <w:sz w:val="24"/>
          <w:szCs w:val="24"/>
        </w:rPr>
      </w:pPr>
      <w:r w:rsidRPr="36F846FA">
        <w:rPr>
          <w:caps/>
          <w:sz w:val="24"/>
          <w:szCs w:val="24"/>
        </w:rPr>
        <w:t>Il Dirigente scolastico</w:t>
      </w:r>
    </w:p>
    <w:p w14:paraId="5C375A5B" w14:textId="335BDF77" w:rsidR="009C43B3" w:rsidRDefault="04FABBD9" w:rsidP="00722278">
      <w:pPr>
        <w:tabs>
          <w:tab w:val="left" w:pos="1134"/>
        </w:tabs>
        <w:ind w:left="1134" w:hanging="1134"/>
        <w:jc w:val="both"/>
        <w:rPr>
          <w:b w:val="0"/>
          <w:sz w:val="24"/>
          <w:szCs w:val="24"/>
        </w:rPr>
      </w:pPr>
      <w:r w:rsidRPr="04FABBD9">
        <w:rPr>
          <w:b w:val="0"/>
          <w:sz w:val="24"/>
          <w:szCs w:val="24"/>
        </w:rPr>
        <w:t>Vista</w:t>
      </w:r>
      <w:r w:rsidR="009C43B3">
        <w:tab/>
      </w:r>
      <w:r w:rsidRPr="04FABBD9">
        <w:rPr>
          <w:b w:val="0"/>
          <w:sz w:val="24"/>
          <w:szCs w:val="24"/>
        </w:rPr>
        <w:t>la legge 7 agosto 1990, n. 241;</w:t>
      </w:r>
    </w:p>
    <w:p w14:paraId="529236B0" w14:textId="77777777" w:rsidR="0018364B" w:rsidRDefault="0018364B" w:rsidP="003B3DF3">
      <w:pPr>
        <w:tabs>
          <w:tab w:val="left" w:pos="1134"/>
        </w:tabs>
        <w:ind w:left="1134" w:hanging="1134"/>
        <w:jc w:val="both"/>
        <w:rPr>
          <w:b w:val="0"/>
          <w:sz w:val="24"/>
          <w:szCs w:val="24"/>
        </w:rPr>
      </w:pPr>
      <w:r w:rsidRPr="008A4A3F">
        <w:rPr>
          <w:b w:val="0"/>
          <w:sz w:val="24"/>
          <w:szCs w:val="24"/>
        </w:rPr>
        <w:t>Visto</w:t>
      </w:r>
      <w:r w:rsidR="003B3DF3">
        <w:rPr>
          <w:b w:val="0"/>
          <w:sz w:val="24"/>
          <w:szCs w:val="24"/>
        </w:rPr>
        <w:tab/>
      </w:r>
      <w:r w:rsidRPr="008A4A3F">
        <w:rPr>
          <w:b w:val="0"/>
          <w:sz w:val="24"/>
          <w:szCs w:val="24"/>
        </w:rPr>
        <w:t>l</w:t>
      </w:r>
      <w:r>
        <w:rPr>
          <w:b w:val="0"/>
          <w:sz w:val="24"/>
          <w:szCs w:val="24"/>
        </w:rPr>
        <w:t>’</w:t>
      </w:r>
      <w:r w:rsidRPr="008A4A3F">
        <w:rPr>
          <w:b w:val="0"/>
          <w:sz w:val="24"/>
          <w:szCs w:val="24"/>
        </w:rPr>
        <w:t>art. 21 d</w:t>
      </w:r>
      <w:r>
        <w:rPr>
          <w:b w:val="0"/>
          <w:sz w:val="24"/>
          <w:szCs w:val="24"/>
        </w:rPr>
        <w:t>ella legge 15 marzo 1997, n. 59;</w:t>
      </w:r>
    </w:p>
    <w:p w14:paraId="4E48F1C7" w14:textId="77777777" w:rsidR="0018364B" w:rsidRDefault="0018364B" w:rsidP="003B3DF3">
      <w:pPr>
        <w:tabs>
          <w:tab w:val="left" w:pos="1134"/>
        </w:tabs>
        <w:ind w:left="1134" w:hanging="1134"/>
        <w:jc w:val="both"/>
        <w:rPr>
          <w:b w:val="0"/>
          <w:sz w:val="24"/>
          <w:szCs w:val="24"/>
        </w:rPr>
      </w:pPr>
      <w:r>
        <w:rPr>
          <w:b w:val="0"/>
          <w:sz w:val="24"/>
          <w:szCs w:val="24"/>
        </w:rPr>
        <w:t>Visto</w:t>
      </w:r>
      <w:r w:rsidR="003B3DF3">
        <w:rPr>
          <w:b w:val="0"/>
          <w:sz w:val="24"/>
          <w:szCs w:val="24"/>
        </w:rPr>
        <w:tab/>
      </w:r>
      <w:r>
        <w:rPr>
          <w:b w:val="0"/>
          <w:sz w:val="24"/>
          <w:szCs w:val="24"/>
        </w:rPr>
        <w:t xml:space="preserve">il D.P.R. </w:t>
      </w:r>
      <w:r w:rsidR="002A45CC">
        <w:rPr>
          <w:b w:val="0"/>
          <w:sz w:val="24"/>
          <w:szCs w:val="24"/>
        </w:rPr>
        <w:t xml:space="preserve">8 marzo 1999, n. </w:t>
      </w:r>
      <w:r>
        <w:rPr>
          <w:b w:val="0"/>
          <w:sz w:val="24"/>
          <w:szCs w:val="24"/>
        </w:rPr>
        <w:t>275;</w:t>
      </w:r>
    </w:p>
    <w:p w14:paraId="5F703216" w14:textId="77777777" w:rsidR="00266418" w:rsidRPr="008A4A3F" w:rsidRDefault="00266418" w:rsidP="003B3DF3">
      <w:pPr>
        <w:tabs>
          <w:tab w:val="left" w:pos="1134"/>
        </w:tabs>
        <w:ind w:left="1134" w:hanging="1134"/>
        <w:jc w:val="both"/>
        <w:rPr>
          <w:b w:val="0"/>
          <w:sz w:val="24"/>
          <w:szCs w:val="24"/>
        </w:rPr>
      </w:pPr>
      <w:r>
        <w:rPr>
          <w:b w:val="0"/>
          <w:sz w:val="24"/>
          <w:szCs w:val="24"/>
        </w:rPr>
        <w:t>Visto</w:t>
      </w:r>
      <w:r>
        <w:rPr>
          <w:b w:val="0"/>
          <w:sz w:val="24"/>
          <w:szCs w:val="24"/>
        </w:rPr>
        <w:tab/>
        <w:t>il D</w:t>
      </w:r>
      <w:r w:rsidRPr="008A4A3F">
        <w:rPr>
          <w:b w:val="0"/>
          <w:sz w:val="24"/>
          <w:szCs w:val="24"/>
        </w:rPr>
        <w:t>.lgs. 30 luglio 1999, n. 286</w:t>
      </w:r>
      <w:r>
        <w:rPr>
          <w:b w:val="0"/>
          <w:sz w:val="24"/>
          <w:szCs w:val="24"/>
        </w:rPr>
        <w:t>;</w:t>
      </w:r>
    </w:p>
    <w:p w14:paraId="6E3E6B2D" w14:textId="77777777" w:rsidR="0018364B" w:rsidRPr="00A473CA" w:rsidRDefault="0018364B" w:rsidP="003B3DF3">
      <w:pPr>
        <w:tabs>
          <w:tab w:val="left" w:pos="1134"/>
        </w:tabs>
        <w:ind w:left="1134" w:hanging="1134"/>
        <w:jc w:val="both"/>
        <w:rPr>
          <w:b w:val="0"/>
          <w:sz w:val="24"/>
          <w:szCs w:val="24"/>
        </w:rPr>
      </w:pPr>
      <w:r w:rsidRPr="00A473CA">
        <w:rPr>
          <w:b w:val="0"/>
          <w:sz w:val="24"/>
          <w:szCs w:val="24"/>
        </w:rPr>
        <w:t>Visto</w:t>
      </w:r>
      <w:r w:rsidR="003B3DF3" w:rsidRPr="00A473CA">
        <w:rPr>
          <w:b w:val="0"/>
          <w:sz w:val="24"/>
          <w:szCs w:val="24"/>
        </w:rPr>
        <w:tab/>
      </w:r>
      <w:r w:rsidRPr="00A473CA">
        <w:rPr>
          <w:b w:val="0"/>
          <w:sz w:val="24"/>
          <w:szCs w:val="24"/>
        </w:rPr>
        <w:t xml:space="preserve">l’art. </w:t>
      </w:r>
      <w:r w:rsidR="00655936" w:rsidRPr="00A473CA">
        <w:rPr>
          <w:b w:val="0"/>
          <w:sz w:val="24"/>
          <w:szCs w:val="24"/>
        </w:rPr>
        <w:t>24</w:t>
      </w:r>
      <w:r w:rsidRPr="00A473CA">
        <w:rPr>
          <w:b w:val="0"/>
          <w:sz w:val="24"/>
          <w:szCs w:val="24"/>
        </w:rPr>
        <w:t xml:space="preserve"> del Decreto Interministeriale </w:t>
      </w:r>
      <w:r w:rsidR="00655936" w:rsidRPr="00A473CA">
        <w:rPr>
          <w:b w:val="0"/>
          <w:sz w:val="24"/>
          <w:szCs w:val="24"/>
        </w:rPr>
        <w:t>28 agosto</w:t>
      </w:r>
      <w:r w:rsidRPr="00A473CA">
        <w:rPr>
          <w:b w:val="0"/>
          <w:sz w:val="24"/>
          <w:szCs w:val="24"/>
        </w:rPr>
        <w:t xml:space="preserve"> 20</w:t>
      </w:r>
      <w:r w:rsidR="00655936" w:rsidRPr="00A473CA">
        <w:rPr>
          <w:b w:val="0"/>
          <w:sz w:val="24"/>
          <w:szCs w:val="24"/>
        </w:rPr>
        <w:t>18</w:t>
      </w:r>
      <w:r w:rsidRPr="00A473CA">
        <w:rPr>
          <w:b w:val="0"/>
          <w:sz w:val="24"/>
          <w:szCs w:val="24"/>
        </w:rPr>
        <w:t xml:space="preserve">, n. </w:t>
      </w:r>
      <w:r w:rsidR="00655936" w:rsidRPr="00A473CA">
        <w:rPr>
          <w:b w:val="0"/>
          <w:sz w:val="24"/>
          <w:szCs w:val="24"/>
        </w:rPr>
        <w:t>129</w:t>
      </w:r>
      <w:r w:rsidRPr="00A473CA">
        <w:rPr>
          <w:b w:val="0"/>
          <w:sz w:val="24"/>
          <w:szCs w:val="24"/>
        </w:rPr>
        <w:t>;</w:t>
      </w:r>
    </w:p>
    <w:p w14:paraId="6BA2A0D8" w14:textId="77777777" w:rsidR="0018364B" w:rsidRPr="00A473CA" w:rsidRDefault="0018364B" w:rsidP="003B3DF3">
      <w:pPr>
        <w:tabs>
          <w:tab w:val="left" w:pos="1134"/>
        </w:tabs>
        <w:ind w:left="1134" w:hanging="1134"/>
        <w:jc w:val="both"/>
        <w:rPr>
          <w:b w:val="0"/>
          <w:sz w:val="24"/>
          <w:szCs w:val="24"/>
        </w:rPr>
      </w:pPr>
      <w:r w:rsidRPr="00A473CA">
        <w:rPr>
          <w:b w:val="0"/>
          <w:sz w:val="24"/>
          <w:szCs w:val="24"/>
        </w:rPr>
        <w:t>Visto</w:t>
      </w:r>
      <w:r w:rsidR="003B3DF3" w:rsidRPr="00A473CA">
        <w:rPr>
          <w:b w:val="0"/>
          <w:sz w:val="24"/>
          <w:szCs w:val="24"/>
        </w:rPr>
        <w:tab/>
      </w:r>
      <w:r w:rsidRPr="00A473CA">
        <w:rPr>
          <w:b w:val="0"/>
          <w:sz w:val="24"/>
          <w:szCs w:val="24"/>
        </w:rPr>
        <w:t xml:space="preserve">l’art. 25, comma 5, del D.Lgs. </w:t>
      </w:r>
      <w:r w:rsidR="002A45CC" w:rsidRPr="00A473CA">
        <w:rPr>
          <w:b w:val="0"/>
          <w:sz w:val="24"/>
          <w:szCs w:val="24"/>
        </w:rPr>
        <w:t xml:space="preserve">30 marzo 2001, n. </w:t>
      </w:r>
      <w:r w:rsidRPr="00A473CA">
        <w:rPr>
          <w:b w:val="0"/>
          <w:sz w:val="24"/>
          <w:szCs w:val="24"/>
        </w:rPr>
        <w:t>165;</w:t>
      </w:r>
    </w:p>
    <w:p w14:paraId="59017647" w14:textId="77777777" w:rsidR="0018364B" w:rsidRPr="00A473CA" w:rsidRDefault="0018364B" w:rsidP="003B3DF3">
      <w:pPr>
        <w:tabs>
          <w:tab w:val="left" w:pos="1134"/>
        </w:tabs>
        <w:ind w:left="1134" w:hanging="1134"/>
        <w:jc w:val="both"/>
        <w:rPr>
          <w:b w:val="0"/>
          <w:sz w:val="24"/>
          <w:szCs w:val="24"/>
        </w:rPr>
      </w:pPr>
      <w:r w:rsidRPr="00A473CA">
        <w:rPr>
          <w:b w:val="0"/>
          <w:sz w:val="24"/>
          <w:szCs w:val="24"/>
        </w:rPr>
        <w:t>Vista</w:t>
      </w:r>
      <w:r w:rsidR="003B3DF3" w:rsidRPr="00A473CA">
        <w:rPr>
          <w:b w:val="0"/>
          <w:sz w:val="24"/>
          <w:szCs w:val="24"/>
        </w:rPr>
        <w:tab/>
      </w:r>
      <w:smartTag w:uri="urn:schemas-microsoft-com:office:smarttags" w:element="PersonName">
        <w:smartTagPr>
          <w:attr w:name="ProductID" w:val="la Tab. A"/>
        </w:smartTagPr>
        <w:r w:rsidRPr="00A473CA">
          <w:rPr>
            <w:b w:val="0"/>
            <w:sz w:val="24"/>
            <w:szCs w:val="24"/>
          </w:rPr>
          <w:t>la Tab</w:t>
        </w:r>
        <w:r w:rsidR="002A45CC" w:rsidRPr="00A473CA">
          <w:rPr>
            <w:b w:val="0"/>
            <w:sz w:val="24"/>
            <w:szCs w:val="24"/>
          </w:rPr>
          <w:t>.</w:t>
        </w:r>
        <w:r w:rsidRPr="00A473CA">
          <w:rPr>
            <w:b w:val="0"/>
            <w:sz w:val="24"/>
            <w:szCs w:val="24"/>
          </w:rPr>
          <w:t xml:space="preserve"> A</w:t>
        </w:r>
      </w:smartTag>
      <w:r w:rsidRPr="00A473CA">
        <w:rPr>
          <w:b w:val="0"/>
          <w:sz w:val="24"/>
          <w:szCs w:val="24"/>
        </w:rPr>
        <w:t xml:space="preserve"> allegata al CCNL </w:t>
      </w:r>
      <w:r w:rsidR="003B3DF3" w:rsidRPr="00A473CA">
        <w:rPr>
          <w:b w:val="0"/>
          <w:sz w:val="24"/>
          <w:szCs w:val="24"/>
        </w:rPr>
        <w:t>–</w:t>
      </w:r>
      <w:r w:rsidRPr="00A473CA">
        <w:rPr>
          <w:b w:val="0"/>
          <w:sz w:val="24"/>
          <w:szCs w:val="24"/>
        </w:rPr>
        <w:t xml:space="preserve"> Comparto</w:t>
      </w:r>
      <w:r w:rsidR="003B3DF3" w:rsidRPr="00A473CA">
        <w:rPr>
          <w:b w:val="0"/>
          <w:sz w:val="24"/>
          <w:szCs w:val="24"/>
        </w:rPr>
        <w:t xml:space="preserve"> </w:t>
      </w:r>
      <w:r w:rsidRPr="00A473CA">
        <w:rPr>
          <w:b w:val="0"/>
          <w:sz w:val="24"/>
          <w:szCs w:val="24"/>
        </w:rPr>
        <w:t>scuola 200</w:t>
      </w:r>
      <w:r w:rsidR="003B3DF3" w:rsidRPr="00A473CA">
        <w:rPr>
          <w:b w:val="0"/>
          <w:sz w:val="24"/>
          <w:szCs w:val="24"/>
        </w:rPr>
        <w:t>6</w:t>
      </w:r>
      <w:r w:rsidRPr="00A473CA">
        <w:rPr>
          <w:b w:val="0"/>
          <w:sz w:val="24"/>
          <w:szCs w:val="24"/>
        </w:rPr>
        <w:t>-200</w:t>
      </w:r>
      <w:r w:rsidR="003B3DF3" w:rsidRPr="00A473CA">
        <w:rPr>
          <w:b w:val="0"/>
          <w:sz w:val="24"/>
          <w:szCs w:val="24"/>
        </w:rPr>
        <w:t>9</w:t>
      </w:r>
      <w:r w:rsidRPr="00A473CA">
        <w:rPr>
          <w:b w:val="0"/>
          <w:sz w:val="24"/>
          <w:szCs w:val="24"/>
        </w:rPr>
        <w:t>;</w:t>
      </w:r>
    </w:p>
    <w:p w14:paraId="720E8A09" w14:textId="77777777" w:rsidR="003B3DF3" w:rsidRPr="008A4A3F" w:rsidRDefault="001A3DE7" w:rsidP="003B3DF3">
      <w:pPr>
        <w:tabs>
          <w:tab w:val="left" w:pos="1134"/>
        </w:tabs>
        <w:ind w:left="1134" w:hanging="1134"/>
        <w:jc w:val="both"/>
        <w:rPr>
          <w:b w:val="0"/>
          <w:sz w:val="24"/>
          <w:szCs w:val="24"/>
        </w:rPr>
      </w:pPr>
      <w:r>
        <w:rPr>
          <w:b w:val="0"/>
          <w:sz w:val="24"/>
          <w:szCs w:val="24"/>
        </w:rPr>
        <w:t>Ritenuto</w:t>
      </w:r>
      <w:r w:rsidR="003B3DF3">
        <w:rPr>
          <w:b w:val="0"/>
          <w:sz w:val="24"/>
          <w:szCs w:val="24"/>
        </w:rPr>
        <w:tab/>
        <w:t>necess</w:t>
      </w:r>
      <w:r>
        <w:rPr>
          <w:b w:val="0"/>
          <w:sz w:val="24"/>
          <w:szCs w:val="24"/>
        </w:rPr>
        <w:t>ar</w:t>
      </w:r>
      <w:r w:rsidR="003B3DF3">
        <w:rPr>
          <w:b w:val="0"/>
          <w:sz w:val="24"/>
          <w:szCs w:val="24"/>
        </w:rPr>
        <w:t>i</w:t>
      </w:r>
      <w:r>
        <w:rPr>
          <w:b w:val="0"/>
          <w:sz w:val="24"/>
          <w:szCs w:val="24"/>
        </w:rPr>
        <w:t>o</w:t>
      </w:r>
      <w:r w:rsidR="003B3DF3">
        <w:rPr>
          <w:b w:val="0"/>
          <w:sz w:val="24"/>
          <w:szCs w:val="24"/>
        </w:rPr>
        <w:t xml:space="preserve"> impartire al Direttore dei Servizi Generali ed Amministrativi</w:t>
      </w:r>
      <w:r>
        <w:rPr>
          <w:b w:val="0"/>
          <w:sz w:val="24"/>
          <w:szCs w:val="24"/>
        </w:rPr>
        <w:t xml:space="preserve"> </w:t>
      </w:r>
      <w:r w:rsidR="00A45DE1">
        <w:rPr>
          <w:b w:val="0"/>
          <w:sz w:val="24"/>
          <w:szCs w:val="24"/>
        </w:rPr>
        <w:t xml:space="preserve">le </w:t>
      </w:r>
      <w:r w:rsidR="003B3DF3">
        <w:rPr>
          <w:b w:val="0"/>
          <w:sz w:val="24"/>
          <w:szCs w:val="24"/>
        </w:rPr>
        <w:t>direttive di massima</w:t>
      </w:r>
      <w:r w:rsidR="00A45DE1">
        <w:rPr>
          <w:b w:val="0"/>
          <w:sz w:val="24"/>
          <w:szCs w:val="24"/>
        </w:rPr>
        <w:t xml:space="preserve"> </w:t>
      </w:r>
      <w:r>
        <w:rPr>
          <w:b w:val="0"/>
          <w:sz w:val="24"/>
          <w:szCs w:val="24"/>
        </w:rPr>
        <w:t>previste dal citato comma 5 dell’art. 25 del D.Lgs. 165/2001, al fine di</w:t>
      </w:r>
      <w:r w:rsidR="00A45DE1">
        <w:rPr>
          <w:b w:val="0"/>
          <w:sz w:val="24"/>
          <w:szCs w:val="24"/>
        </w:rPr>
        <w:t xml:space="preserve"> </w:t>
      </w:r>
      <w:r w:rsidR="003B3DF3">
        <w:rPr>
          <w:b w:val="0"/>
          <w:sz w:val="24"/>
          <w:szCs w:val="24"/>
        </w:rPr>
        <w:t>por</w:t>
      </w:r>
      <w:r w:rsidR="00A45DE1">
        <w:rPr>
          <w:b w:val="0"/>
          <w:sz w:val="24"/>
          <w:szCs w:val="24"/>
        </w:rPr>
        <w:t>lo</w:t>
      </w:r>
      <w:r w:rsidR="003B3DF3">
        <w:rPr>
          <w:b w:val="0"/>
          <w:sz w:val="24"/>
          <w:szCs w:val="24"/>
        </w:rPr>
        <w:t xml:space="preserve"> in condizioni di sovrintendere</w:t>
      </w:r>
      <w:r w:rsidR="00A45DE1">
        <w:rPr>
          <w:b w:val="0"/>
          <w:sz w:val="24"/>
          <w:szCs w:val="24"/>
        </w:rPr>
        <w:t xml:space="preserve"> efficacemente, nell’ambito delle stesse,</w:t>
      </w:r>
      <w:r w:rsidR="003B3DF3">
        <w:rPr>
          <w:b w:val="0"/>
          <w:sz w:val="24"/>
          <w:szCs w:val="24"/>
        </w:rPr>
        <w:t xml:space="preserve"> ai servizi generali e amministrativi di questa istituzione scolastica</w:t>
      </w:r>
      <w:r w:rsidR="00A45DE1">
        <w:rPr>
          <w:b w:val="0"/>
          <w:sz w:val="24"/>
          <w:szCs w:val="24"/>
        </w:rPr>
        <w:t>;</w:t>
      </w:r>
    </w:p>
    <w:p w14:paraId="32D26824" w14:textId="77777777" w:rsidR="0018364B" w:rsidRPr="00F800E1" w:rsidRDefault="0018364B" w:rsidP="0018364B">
      <w:pPr>
        <w:spacing w:before="240" w:after="120"/>
        <w:jc w:val="center"/>
        <w:rPr>
          <w:caps/>
          <w:sz w:val="24"/>
          <w:szCs w:val="24"/>
        </w:rPr>
      </w:pPr>
      <w:r w:rsidRPr="00F800E1">
        <w:rPr>
          <w:caps/>
          <w:sz w:val="24"/>
          <w:szCs w:val="24"/>
        </w:rPr>
        <w:t>Emana</w:t>
      </w:r>
    </w:p>
    <w:p w14:paraId="4CF20412" w14:textId="77777777" w:rsidR="001A3DE7" w:rsidRDefault="0018364B" w:rsidP="00655936">
      <w:pPr>
        <w:spacing w:after="360"/>
        <w:jc w:val="center"/>
        <w:rPr>
          <w:b w:val="0"/>
          <w:sz w:val="24"/>
          <w:szCs w:val="24"/>
        </w:rPr>
      </w:pPr>
      <w:r w:rsidRPr="008A4A3F">
        <w:rPr>
          <w:b w:val="0"/>
          <w:sz w:val="24"/>
          <w:szCs w:val="24"/>
        </w:rPr>
        <w:t>l</w:t>
      </w:r>
      <w:r w:rsidR="001A3DE7">
        <w:rPr>
          <w:b w:val="0"/>
          <w:sz w:val="24"/>
          <w:szCs w:val="24"/>
        </w:rPr>
        <w:t>a</w:t>
      </w:r>
      <w:r w:rsidRPr="008A4A3F">
        <w:rPr>
          <w:b w:val="0"/>
          <w:sz w:val="24"/>
          <w:szCs w:val="24"/>
        </w:rPr>
        <w:t xml:space="preserve"> </w:t>
      </w:r>
      <w:r w:rsidR="001A3DE7">
        <w:rPr>
          <w:b w:val="0"/>
          <w:sz w:val="24"/>
          <w:szCs w:val="24"/>
        </w:rPr>
        <w:t>seguente</w:t>
      </w:r>
    </w:p>
    <w:p w14:paraId="7B92FBF4" w14:textId="77777777" w:rsidR="002A45CC" w:rsidRDefault="001A3DE7" w:rsidP="002A45CC">
      <w:pPr>
        <w:spacing w:before="240"/>
        <w:jc w:val="center"/>
        <w:rPr>
          <w:caps/>
          <w:sz w:val="24"/>
          <w:szCs w:val="24"/>
        </w:rPr>
      </w:pPr>
      <w:r w:rsidRPr="001A3DE7">
        <w:rPr>
          <w:caps/>
          <w:sz w:val="24"/>
          <w:szCs w:val="24"/>
        </w:rPr>
        <w:t>D</w:t>
      </w:r>
      <w:r w:rsidR="0018364B" w:rsidRPr="001A3DE7">
        <w:rPr>
          <w:caps/>
          <w:sz w:val="24"/>
          <w:szCs w:val="24"/>
        </w:rPr>
        <w:t>irettiv</w:t>
      </w:r>
      <w:r w:rsidRPr="001A3DE7">
        <w:rPr>
          <w:caps/>
          <w:sz w:val="24"/>
          <w:szCs w:val="24"/>
        </w:rPr>
        <w:t>a</w:t>
      </w:r>
      <w:r w:rsidR="0018364B" w:rsidRPr="001A3DE7">
        <w:rPr>
          <w:caps/>
          <w:sz w:val="24"/>
          <w:szCs w:val="24"/>
        </w:rPr>
        <w:t xml:space="preserve"> di massima </w:t>
      </w:r>
      <w:r w:rsidRPr="001A3DE7">
        <w:rPr>
          <w:caps/>
          <w:sz w:val="24"/>
          <w:szCs w:val="24"/>
        </w:rPr>
        <w:t>sui servizi generali e amministrativi</w:t>
      </w:r>
    </w:p>
    <w:p w14:paraId="50D8C28A" w14:textId="77777777" w:rsidR="0018364B" w:rsidRPr="001A3DE7" w:rsidRDefault="002C7AF1" w:rsidP="002A45CC">
      <w:pPr>
        <w:spacing w:after="120"/>
        <w:jc w:val="center"/>
        <w:rPr>
          <w:caps/>
          <w:sz w:val="24"/>
          <w:szCs w:val="24"/>
        </w:rPr>
      </w:pPr>
      <w:r>
        <w:rPr>
          <w:caps/>
          <w:sz w:val="24"/>
          <w:szCs w:val="24"/>
        </w:rPr>
        <w:t>per l’anno scolastico __________</w:t>
      </w:r>
    </w:p>
    <w:p w14:paraId="26AC0E90" w14:textId="77777777" w:rsidR="0018364B" w:rsidRPr="00DF30AE" w:rsidRDefault="0018364B" w:rsidP="0018364B">
      <w:pPr>
        <w:spacing w:before="240"/>
        <w:jc w:val="center"/>
        <w:rPr>
          <w:sz w:val="24"/>
          <w:szCs w:val="24"/>
        </w:rPr>
      </w:pPr>
      <w:r w:rsidRPr="00DF30AE">
        <w:rPr>
          <w:sz w:val="24"/>
          <w:szCs w:val="24"/>
        </w:rPr>
        <w:t>Art. 1 – Ambiti di applicazione</w:t>
      </w:r>
    </w:p>
    <w:p w14:paraId="31B76967" w14:textId="77777777" w:rsidR="0018364B" w:rsidRPr="008A4A3F" w:rsidRDefault="0018364B" w:rsidP="0018364B">
      <w:pPr>
        <w:spacing w:after="120"/>
        <w:jc w:val="both"/>
        <w:rPr>
          <w:b w:val="0"/>
          <w:sz w:val="24"/>
          <w:szCs w:val="24"/>
        </w:rPr>
      </w:pPr>
      <w:r w:rsidRPr="008A4A3F">
        <w:rPr>
          <w:b w:val="0"/>
          <w:sz w:val="24"/>
          <w:szCs w:val="24"/>
        </w:rPr>
        <w:t xml:space="preserve">Le direttive di massima </w:t>
      </w:r>
      <w:r>
        <w:rPr>
          <w:b w:val="0"/>
          <w:sz w:val="24"/>
          <w:szCs w:val="24"/>
        </w:rPr>
        <w:t xml:space="preserve">contenute nel presente atto si </w:t>
      </w:r>
      <w:r w:rsidRPr="008A4A3F">
        <w:rPr>
          <w:b w:val="0"/>
          <w:sz w:val="24"/>
          <w:szCs w:val="24"/>
        </w:rPr>
        <w:t>applica</w:t>
      </w:r>
      <w:r>
        <w:rPr>
          <w:b w:val="0"/>
          <w:sz w:val="24"/>
          <w:szCs w:val="24"/>
        </w:rPr>
        <w:t>no</w:t>
      </w:r>
      <w:r w:rsidRPr="008A4A3F">
        <w:rPr>
          <w:b w:val="0"/>
          <w:sz w:val="24"/>
          <w:szCs w:val="24"/>
        </w:rPr>
        <w:t xml:space="preserve"> esclusivamente </w:t>
      </w:r>
      <w:r>
        <w:rPr>
          <w:b w:val="0"/>
          <w:sz w:val="24"/>
          <w:szCs w:val="24"/>
        </w:rPr>
        <w:t>a</w:t>
      </w:r>
      <w:r w:rsidRPr="008A4A3F">
        <w:rPr>
          <w:b w:val="0"/>
          <w:sz w:val="24"/>
          <w:szCs w:val="24"/>
        </w:rPr>
        <w:t>ll</w:t>
      </w:r>
      <w:r>
        <w:rPr>
          <w:b w:val="0"/>
          <w:sz w:val="24"/>
          <w:szCs w:val="24"/>
        </w:rPr>
        <w:t xml:space="preserve">e </w:t>
      </w:r>
      <w:r w:rsidRPr="008A4A3F">
        <w:rPr>
          <w:b w:val="0"/>
          <w:sz w:val="24"/>
          <w:szCs w:val="24"/>
        </w:rPr>
        <w:t xml:space="preserve">attività </w:t>
      </w:r>
      <w:r>
        <w:rPr>
          <w:b w:val="0"/>
          <w:sz w:val="24"/>
          <w:szCs w:val="24"/>
        </w:rPr>
        <w:t xml:space="preserve">di natura </w:t>
      </w:r>
      <w:r w:rsidRPr="008A4A3F">
        <w:rPr>
          <w:b w:val="0"/>
          <w:sz w:val="24"/>
          <w:szCs w:val="24"/>
        </w:rPr>
        <w:t>discrezionale svolt</w:t>
      </w:r>
      <w:r>
        <w:rPr>
          <w:b w:val="0"/>
          <w:sz w:val="24"/>
          <w:szCs w:val="24"/>
        </w:rPr>
        <w:t>e</w:t>
      </w:r>
      <w:r w:rsidRPr="008A4A3F">
        <w:rPr>
          <w:b w:val="0"/>
          <w:sz w:val="24"/>
          <w:szCs w:val="24"/>
        </w:rPr>
        <w:t xml:space="preserve"> </w:t>
      </w:r>
      <w:r w:rsidR="004068EA">
        <w:rPr>
          <w:b w:val="0"/>
          <w:sz w:val="24"/>
          <w:szCs w:val="24"/>
        </w:rPr>
        <w:t>dal Direttore dei Servizi Generali ed Amministrativi (DSGA) per organizzare</w:t>
      </w:r>
      <w:r w:rsidRPr="008A4A3F">
        <w:rPr>
          <w:b w:val="0"/>
          <w:sz w:val="24"/>
          <w:szCs w:val="24"/>
        </w:rPr>
        <w:t xml:space="preserve"> i servizi </w:t>
      </w:r>
      <w:r w:rsidR="004068EA" w:rsidRPr="008A4A3F">
        <w:rPr>
          <w:b w:val="0"/>
          <w:sz w:val="24"/>
          <w:szCs w:val="24"/>
        </w:rPr>
        <w:t xml:space="preserve">generali </w:t>
      </w:r>
      <w:r w:rsidR="004068EA">
        <w:rPr>
          <w:b w:val="0"/>
          <w:sz w:val="24"/>
          <w:szCs w:val="24"/>
        </w:rPr>
        <w:t xml:space="preserve">e </w:t>
      </w:r>
      <w:r w:rsidRPr="008A4A3F">
        <w:rPr>
          <w:b w:val="0"/>
          <w:sz w:val="24"/>
          <w:szCs w:val="24"/>
        </w:rPr>
        <w:t>amministrativi di questa istituzione scolastica</w:t>
      </w:r>
      <w:r w:rsidR="004068EA">
        <w:rPr>
          <w:b w:val="0"/>
          <w:sz w:val="24"/>
          <w:szCs w:val="24"/>
        </w:rPr>
        <w:t xml:space="preserve"> durante l’anno scolastico </w:t>
      </w:r>
      <w:r w:rsidR="00A7648A">
        <w:rPr>
          <w:b w:val="0"/>
          <w:sz w:val="24"/>
          <w:szCs w:val="24"/>
        </w:rPr>
        <w:t>__________</w:t>
      </w:r>
      <w:r w:rsidRPr="008A4A3F">
        <w:rPr>
          <w:b w:val="0"/>
          <w:sz w:val="24"/>
          <w:szCs w:val="24"/>
        </w:rPr>
        <w:t>.</w:t>
      </w:r>
      <w:r>
        <w:rPr>
          <w:b w:val="0"/>
          <w:sz w:val="24"/>
          <w:szCs w:val="24"/>
        </w:rPr>
        <w:t xml:space="preserve"> Esse </w:t>
      </w:r>
      <w:r w:rsidRPr="008A4A3F">
        <w:rPr>
          <w:b w:val="0"/>
          <w:sz w:val="24"/>
          <w:szCs w:val="24"/>
        </w:rPr>
        <w:t>costituiscono linee di guida, di condotta e di orientamento preventivo allo svolgimento d</w:t>
      </w:r>
      <w:r w:rsidR="004068EA">
        <w:rPr>
          <w:b w:val="0"/>
          <w:sz w:val="24"/>
          <w:szCs w:val="24"/>
        </w:rPr>
        <w:t>i tali</w:t>
      </w:r>
      <w:r w:rsidRPr="008A4A3F">
        <w:rPr>
          <w:b w:val="0"/>
          <w:sz w:val="24"/>
          <w:szCs w:val="24"/>
        </w:rPr>
        <w:t xml:space="preserve"> </w:t>
      </w:r>
      <w:r>
        <w:rPr>
          <w:b w:val="0"/>
          <w:sz w:val="24"/>
          <w:szCs w:val="24"/>
        </w:rPr>
        <w:t>attività</w:t>
      </w:r>
      <w:r w:rsidRPr="008A4A3F">
        <w:rPr>
          <w:b w:val="0"/>
          <w:sz w:val="24"/>
          <w:szCs w:val="24"/>
        </w:rPr>
        <w:t>.</w:t>
      </w:r>
    </w:p>
    <w:p w14:paraId="64536C02" w14:textId="77777777" w:rsidR="0018364B" w:rsidRPr="00DF30AE" w:rsidRDefault="0018364B" w:rsidP="0018364B">
      <w:pPr>
        <w:spacing w:before="240"/>
        <w:jc w:val="center"/>
        <w:rPr>
          <w:sz w:val="24"/>
          <w:szCs w:val="24"/>
        </w:rPr>
      </w:pPr>
      <w:r w:rsidRPr="00DF30AE">
        <w:rPr>
          <w:sz w:val="24"/>
          <w:szCs w:val="24"/>
        </w:rPr>
        <w:t xml:space="preserve">Art. 2 – </w:t>
      </w:r>
      <w:r w:rsidR="004068EA">
        <w:rPr>
          <w:sz w:val="24"/>
          <w:szCs w:val="24"/>
        </w:rPr>
        <w:t>Organizzazione generale dell’istituzione scolastica</w:t>
      </w:r>
    </w:p>
    <w:p w14:paraId="6F636F87" w14:textId="77777777" w:rsidR="0018364B" w:rsidRPr="008A4A3F" w:rsidRDefault="0018364B" w:rsidP="0018364B">
      <w:pPr>
        <w:spacing w:after="120"/>
        <w:jc w:val="both"/>
        <w:rPr>
          <w:b w:val="0"/>
          <w:sz w:val="24"/>
          <w:szCs w:val="24"/>
        </w:rPr>
      </w:pPr>
      <w:r>
        <w:rPr>
          <w:b w:val="0"/>
          <w:sz w:val="24"/>
          <w:szCs w:val="24"/>
        </w:rPr>
        <w:t>L’istituzione scolastica costituisce una singola unità organizzativa</w:t>
      </w:r>
      <w:r w:rsidR="004068EA">
        <w:rPr>
          <w:b w:val="0"/>
          <w:sz w:val="24"/>
          <w:szCs w:val="24"/>
        </w:rPr>
        <w:t>,</w:t>
      </w:r>
      <w:r>
        <w:rPr>
          <w:b w:val="0"/>
          <w:sz w:val="24"/>
          <w:szCs w:val="24"/>
        </w:rPr>
        <w:t xml:space="preserve"> responsabile dei procedimenti amministrativi </w:t>
      </w:r>
      <w:r w:rsidR="004068EA">
        <w:rPr>
          <w:b w:val="0"/>
          <w:sz w:val="24"/>
          <w:szCs w:val="24"/>
        </w:rPr>
        <w:t>ad essa attribuita dalle norme vigenti</w:t>
      </w:r>
      <w:r>
        <w:rPr>
          <w:b w:val="0"/>
          <w:sz w:val="24"/>
          <w:szCs w:val="24"/>
        </w:rPr>
        <w:t>. Le relative attività amministrative devono essere organizzate in tre aree operative: didattica, personale, affari generali.</w:t>
      </w:r>
    </w:p>
    <w:p w14:paraId="54BA6FF9" w14:textId="77777777" w:rsidR="008B7EC5" w:rsidRPr="001E51EB" w:rsidRDefault="008B7EC5" w:rsidP="008B7EC5">
      <w:pPr>
        <w:spacing w:after="120"/>
        <w:jc w:val="both"/>
        <w:rPr>
          <w:b w:val="0"/>
          <w:sz w:val="24"/>
          <w:szCs w:val="24"/>
        </w:rPr>
      </w:pPr>
      <w:r>
        <w:rPr>
          <w:b w:val="0"/>
          <w:sz w:val="24"/>
          <w:szCs w:val="24"/>
        </w:rPr>
        <w:t xml:space="preserve">I servizi amministrativi devono essere organizzati in modo da eseguire entro i dovuti termini, senza necessità di ulteriori sollecitazioni, le attività previste dalla vigente normativa. A titolo meramente esemplificativo e non esaustivo, si richiamano qui </w:t>
      </w:r>
      <w:r w:rsidR="00796807">
        <w:rPr>
          <w:b w:val="0"/>
          <w:sz w:val="24"/>
          <w:szCs w:val="24"/>
        </w:rPr>
        <w:t>il controllo quotidiano della casella di posta elettronica istituzionale</w:t>
      </w:r>
      <w:r w:rsidR="002C7AF1">
        <w:rPr>
          <w:b w:val="0"/>
          <w:sz w:val="24"/>
          <w:szCs w:val="24"/>
        </w:rPr>
        <w:t xml:space="preserve"> e quella della PEC</w:t>
      </w:r>
      <w:r w:rsidR="00796807">
        <w:rPr>
          <w:b w:val="0"/>
          <w:sz w:val="24"/>
          <w:szCs w:val="24"/>
        </w:rPr>
        <w:t xml:space="preserve">, </w:t>
      </w:r>
      <w:r>
        <w:rPr>
          <w:b w:val="0"/>
          <w:sz w:val="24"/>
          <w:szCs w:val="24"/>
        </w:rPr>
        <w:t>l’</w:t>
      </w:r>
      <w:r w:rsidRPr="001E51EB">
        <w:rPr>
          <w:b w:val="0"/>
          <w:sz w:val="24"/>
          <w:szCs w:val="24"/>
        </w:rPr>
        <w:t xml:space="preserve">invio </w:t>
      </w:r>
      <w:r>
        <w:rPr>
          <w:b w:val="0"/>
          <w:sz w:val="24"/>
          <w:szCs w:val="24"/>
        </w:rPr>
        <w:t xml:space="preserve">delle </w:t>
      </w:r>
      <w:r w:rsidRPr="001E51EB">
        <w:rPr>
          <w:b w:val="0"/>
          <w:sz w:val="24"/>
          <w:szCs w:val="24"/>
        </w:rPr>
        <w:t xml:space="preserve">visite </w:t>
      </w:r>
      <w:r w:rsidR="004068EA">
        <w:rPr>
          <w:b w:val="0"/>
          <w:sz w:val="24"/>
          <w:szCs w:val="24"/>
        </w:rPr>
        <w:t>mediche di controllo</w:t>
      </w:r>
      <w:r w:rsidRPr="001E51EB">
        <w:rPr>
          <w:b w:val="0"/>
          <w:sz w:val="24"/>
          <w:szCs w:val="24"/>
        </w:rPr>
        <w:t xml:space="preserve">, </w:t>
      </w:r>
      <w:r>
        <w:rPr>
          <w:b w:val="0"/>
          <w:sz w:val="24"/>
          <w:szCs w:val="24"/>
        </w:rPr>
        <w:t xml:space="preserve">la </w:t>
      </w:r>
      <w:r w:rsidRPr="001E51EB">
        <w:rPr>
          <w:b w:val="0"/>
          <w:sz w:val="24"/>
          <w:szCs w:val="24"/>
        </w:rPr>
        <w:t xml:space="preserve">denuncia </w:t>
      </w:r>
      <w:r w:rsidR="004068EA">
        <w:rPr>
          <w:b w:val="0"/>
          <w:sz w:val="24"/>
          <w:szCs w:val="24"/>
        </w:rPr>
        <w:t xml:space="preserve">entro due giorni </w:t>
      </w:r>
      <w:r w:rsidRPr="001E51EB">
        <w:rPr>
          <w:b w:val="0"/>
          <w:sz w:val="24"/>
          <w:szCs w:val="24"/>
        </w:rPr>
        <w:t xml:space="preserve">all’INAIL di infortuni </w:t>
      </w:r>
      <w:r w:rsidR="009C43B3">
        <w:rPr>
          <w:b w:val="0"/>
          <w:sz w:val="24"/>
          <w:szCs w:val="24"/>
        </w:rPr>
        <w:t xml:space="preserve">occorsi a dipendenti e alunni </w:t>
      </w:r>
      <w:r w:rsidRPr="001E51EB">
        <w:rPr>
          <w:b w:val="0"/>
          <w:sz w:val="24"/>
          <w:szCs w:val="24"/>
        </w:rPr>
        <w:t xml:space="preserve">con prognosi superiore a tre giorni, </w:t>
      </w:r>
      <w:r>
        <w:rPr>
          <w:b w:val="0"/>
          <w:sz w:val="24"/>
          <w:szCs w:val="24"/>
        </w:rPr>
        <w:t xml:space="preserve">la </w:t>
      </w:r>
      <w:r w:rsidRPr="001E51EB">
        <w:rPr>
          <w:b w:val="0"/>
          <w:sz w:val="24"/>
          <w:szCs w:val="24"/>
        </w:rPr>
        <w:t xml:space="preserve">comunicazione </w:t>
      </w:r>
      <w:r w:rsidR="002C7AF1">
        <w:rPr>
          <w:b w:val="0"/>
          <w:sz w:val="24"/>
          <w:szCs w:val="24"/>
        </w:rPr>
        <w:t xml:space="preserve">telematica obbligatoria (COL) sul sito </w:t>
      </w:r>
      <w:r w:rsidR="00802983">
        <w:rPr>
          <w:b w:val="0"/>
          <w:sz w:val="24"/>
          <w:szCs w:val="24"/>
        </w:rPr>
        <w:t xml:space="preserve">internet </w:t>
      </w:r>
      <w:r w:rsidR="002C7AF1">
        <w:rPr>
          <w:b w:val="0"/>
          <w:sz w:val="24"/>
          <w:szCs w:val="24"/>
        </w:rPr>
        <w:t>cliclavoro.gov.it</w:t>
      </w:r>
      <w:r w:rsidRPr="001E51EB">
        <w:rPr>
          <w:b w:val="0"/>
          <w:sz w:val="24"/>
          <w:szCs w:val="24"/>
        </w:rPr>
        <w:t xml:space="preserve"> d</w:t>
      </w:r>
      <w:r w:rsidR="0007160C">
        <w:rPr>
          <w:b w:val="0"/>
          <w:sz w:val="24"/>
          <w:szCs w:val="24"/>
        </w:rPr>
        <w:t>ell’instaurazione, trasformazione e</w:t>
      </w:r>
      <w:r w:rsidRPr="001E51EB">
        <w:rPr>
          <w:b w:val="0"/>
          <w:sz w:val="24"/>
          <w:szCs w:val="24"/>
        </w:rPr>
        <w:t xml:space="preserve"> cessazione di </w:t>
      </w:r>
      <w:r w:rsidR="0007160C">
        <w:rPr>
          <w:b w:val="0"/>
          <w:sz w:val="24"/>
          <w:szCs w:val="24"/>
        </w:rPr>
        <w:t xml:space="preserve">ogni </w:t>
      </w:r>
      <w:r w:rsidR="004068EA">
        <w:rPr>
          <w:b w:val="0"/>
          <w:sz w:val="24"/>
          <w:szCs w:val="24"/>
        </w:rPr>
        <w:t>rapport</w:t>
      </w:r>
      <w:r w:rsidR="0007160C">
        <w:rPr>
          <w:b w:val="0"/>
          <w:sz w:val="24"/>
          <w:szCs w:val="24"/>
        </w:rPr>
        <w:t>o</w:t>
      </w:r>
      <w:r w:rsidR="004068EA">
        <w:rPr>
          <w:b w:val="0"/>
          <w:sz w:val="24"/>
          <w:szCs w:val="24"/>
        </w:rPr>
        <w:t xml:space="preserve"> di lavoro autonomo e</w:t>
      </w:r>
      <w:r w:rsidRPr="001E51EB">
        <w:rPr>
          <w:b w:val="0"/>
          <w:sz w:val="24"/>
          <w:szCs w:val="24"/>
        </w:rPr>
        <w:t xml:space="preserve"> subordinato</w:t>
      </w:r>
      <w:r>
        <w:rPr>
          <w:b w:val="0"/>
          <w:sz w:val="24"/>
          <w:szCs w:val="24"/>
        </w:rPr>
        <w:t>, la predisposizione degli ordinativi di pagamento entro i termini stabiliti per non incorrere in more o penali di alcun genere</w:t>
      </w:r>
      <w:r w:rsidR="00265B89">
        <w:rPr>
          <w:b w:val="0"/>
          <w:sz w:val="24"/>
          <w:szCs w:val="24"/>
        </w:rPr>
        <w:t xml:space="preserve">, </w:t>
      </w:r>
      <w:r w:rsidR="00265B89" w:rsidRPr="00265B89">
        <w:rPr>
          <w:b w:val="0"/>
          <w:sz w:val="24"/>
          <w:szCs w:val="24"/>
        </w:rPr>
        <w:t xml:space="preserve">la gestione telematica delle </w:t>
      </w:r>
      <w:r w:rsidR="003414BE">
        <w:rPr>
          <w:b w:val="0"/>
          <w:sz w:val="24"/>
          <w:szCs w:val="24"/>
        </w:rPr>
        <w:t>gare</w:t>
      </w:r>
      <w:r w:rsidR="00265B89" w:rsidRPr="00265B89">
        <w:rPr>
          <w:b w:val="0"/>
          <w:sz w:val="24"/>
          <w:szCs w:val="24"/>
        </w:rPr>
        <w:t xml:space="preserve"> di </w:t>
      </w:r>
      <w:r w:rsidR="003414BE">
        <w:rPr>
          <w:b w:val="0"/>
          <w:sz w:val="24"/>
          <w:szCs w:val="24"/>
        </w:rPr>
        <w:t>aggiudicazione dei contratti pubblici</w:t>
      </w:r>
      <w:r w:rsidR="00265B89" w:rsidRPr="00265B89">
        <w:rPr>
          <w:b w:val="0"/>
          <w:sz w:val="24"/>
          <w:szCs w:val="24"/>
        </w:rPr>
        <w:t xml:space="preserve"> sul sito dell’ANAC</w:t>
      </w:r>
      <w:r w:rsidR="00B81C2F" w:rsidRPr="008F6558">
        <w:rPr>
          <w:b w:val="0"/>
          <w:sz w:val="24"/>
          <w:szCs w:val="24"/>
        </w:rPr>
        <w:t>,</w:t>
      </w:r>
      <w:r w:rsidR="00265B89" w:rsidRPr="008F6558">
        <w:rPr>
          <w:b w:val="0"/>
          <w:sz w:val="24"/>
          <w:szCs w:val="24"/>
        </w:rPr>
        <w:t xml:space="preserve"> </w:t>
      </w:r>
      <w:r w:rsidR="00265B89" w:rsidRPr="00265B89">
        <w:rPr>
          <w:b w:val="0"/>
          <w:sz w:val="24"/>
          <w:szCs w:val="24"/>
        </w:rPr>
        <w:t>la certificazione dei crediti su</w:t>
      </w:r>
      <w:r w:rsidR="00265B89">
        <w:rPr>
          <w:b w:val="0"/>
          <w:sz w:val="24"/>
          <w:szCs w:val="24"/>
        </w:rPr>
        <w:t xml:space="preserve">l sito internet </w:t>
      </w:r>
      <w:r w:rsidR="00265B89" w:rsidRPr="00265B89">
        <w:rPr>
          <w:sz w:val="24"/>
          <w:szCs w:val="24"/>
        </w:rPr>
        <w:t>certificazionecrediti.mef.gov.it</w:t>
      </w:r>
      <w:r w:rsidR="00265B89" w:rsidRPr="00265B89">
        <w:rPr>
          <w:b w:val="0"/>
          <w:sz w:val="24"/>
          <w:szCs w:val="24"/>
        </w:rPr>
        <w:t xml:space="preserve">, la </w:t>
      </w:r>
      <w:r w:rsidR="00265B89">
        <w:rPr>
          <w:b w:val="0"/>
          <w:sz w:val="24"/>
          <w:szCs w:val="24"/>
        </w:rPr>
        <w:t xml:space="preserve">corretta ed aggiornata </w:t>
      </w:r>
      <w:r w:rsidR="00265B89" w:rsidRPr="00265B89">
        <w:rPr>
          <w:b w:val="0"/>
          <w:sz w:val="24"/>
          <w:szCs w:val="24"/>
        </w:rPr>
        <w:t>tenuta della sezione “Amministrazione Trasparente</w:t>
      </w:r>
      <w:r w:rsidR="00265B89">
        <w:rPr>
          <w:b w:val="0"/>
          <w:sz w:val="24"/>
          <w:szCs w:val="24"/>
        </w:rPr>
        <w:t>” del sito web di questa istituzione scolastica</w:t>
      </w:r>
      <w:r>
        <w:rPr>
          <w:b w:val="0"/>
          <w:sz w:val="24"/>
          <w:szCs w:val="24"/>
        </w:rPr>
        <w:t>.</w:t>
      </w:r>
    </w:p>
    <w:p w14:paraId="0F668CE2" w14:textId="77777777" w:rsidR="0018364B" w:rsidRPr="008F6558" w:rsidRDefault="0018364B" w:rsidP="0018364B">
      <w:pPr>
        <w:spacing w:after="120"/>
        <w:jc w:val="both"/>
        <w:rPr>
          <w:b w:val="0"/>
          <w:sz w:val="24"/>
          <w:szCs w:val="24"/>
        </w:rPr>
      </w:pPr>
      <w:r>
        <w:rPr>
          <w:b w:val="0"/>
          <w:sz w:val="24"/>
          <w:szCs w:val="24"/>
        </w:rPr>
        <w:t>Il DSGA è individuato quale responsabile</w:t>
      </w:r>
      <w:r w:rsidRPr="000B36FD">
        <w:rPr>
          <w:b w:val="0"/>
          <w:sz w:val="24"/>
          <w:szCs w:val="24"/>
        </w:rPr>
        <w:t xml:space="preserve"> dell</w:t>
      </w:r>
      <w:r w:rsidR="00C23A46">
        <w:rPr>
          <w:b w:val="0"/>
          <w:sz w:val="24"/>
          <w:szCs w:val="24"/>
        </w:rPr>
        <w:t>’</w:t>
      </w:r>
      <w:r w:rsidRPr="000B36FD">
        <w:rPr>
          <w:b w:val="0"/>
          <w:sz w:val="24"/>
          <w:szCs w:val="24"/>
        </w:rPr>
        <w:t xml:space="preserve">istruttoria inerente </w:t>
      </w:r>
      <w:r>
        <w:rPr>
          <w:b w:val="0"/>
          <w:sz w:val="24"/>
          <w:szCs w:val="24"/>
        </w:rPr>
        <w:t>ogn</w:t>
      </w:r>
      <w:r w:rsidRPr="000B36FD">
        <w:rPr>
          <w:b w:val="0"/>
          <w:sz w:val="24"/>
          <w:szCs w:val="24"/>
        </w:rPr>
        <w:t>i singol</w:t>
      </w:r>
      <w:r>
        <w:rPr>
          <w:b w:val="0"/>
          <w:sz w:val="24"/>
          <w:szCs w:val="24"/>
        </w:rPr>
        <w:t>o procedimento amministrativo,</w:t>
      </w:r>
      <w:r w:rsidRPr="000B36FD">
        <w:rPr>
          <w:b w:val="0"/>
          <w:sz w:val="24"/>
          <w:szCs w:val="24"/>
        </w:rPr>
        <w:t xml:space="preserve"> </w:t>
      </w:r>
      <w:r>
        <w:rPr>
          <w:b w:val="0"/>
          <w:sz w:val="24"/>
          <w:szCs w:val="24"/>
        </w:rPr>
        <w:t xml:space="preserve">ai sensi dell’art. 5, c. 1, della legge 241/1990, nonché dell’art. 10, c. 1, del D.M. </w:t>
      </w:r>
      <w:r w:rsidRPr="008F6558">
        <w:rPr>
          <w:b w:val="0"/>
          <w:sz w:val="24"/>
          <w:szCs w:val="24"/>
        </w:rPr>
        <w:t>190/1995.</w:t>
      </w:r>
      <w:r w:rsidR="00265B89" w:rsidRPr="008F6558">
        <w:rPr>
          <w:b w:val="0"/>
          <w:sz w:val="24"/>
          <w:szCs w:val="24"/>
        </w:rPr>
        <w:t xml:space="preserve"> In particolare, svolge la funzione di Responsabile Unico del Procedime</w:t>
      </w:r>
      <w:r w:rsidR="00137CFE" w:rsidRPr="008F6558">
        <w:rPr>
          <w:b w:val="0"/>
          <w:sz w:val="24"/>
          <w:szCs w:val="24"/>
        </w:rPr>
        <w:t xml:space="preserve">nto (RUP) ai sensi </w:t>
      </w:r>
      <w:r w:rsidR="00265B89" w:rsidRPr="008F6558">
        <w:rPr>
          <w:b w:val="0"/>
          <w:sz w:val="24"/>
          <w:szCs w:val="24"/>
        </w:rPr>
        <w:t>del</w:t>
      </w:r>
      <w:r w:rsidR="00B81C2F" w:rsidRPr="008F6558">
        <w:rPr>
          <w:b w:val="0"/>
          <w:sz w:val="24"/>
          <w:szCs w:val="24"/>
        </w:rPr>
        <w:t>l’art. 31 del</w:t>
      </w:r>
      <w:r w:rsidR="00265B89" w:rsidRPr="008F6558">
        <w:rPr>
          <w:b w:val="0"/>
          <w:sz w:val="24"/>
          <w:szCs w:val="24"/>
        </w:rPr>
        <w:t xml:space="preserve"> </w:t>
      </w:r>
      <w:r w:rsidR="008F6558">
        <w:rPr>
          <w:b w:val="0"/>
          <w:sz w:val="24"/>
          <w:szCs w:val="24"/>
        </w:rPr>
        <w:t>D.</w:t>
      </w:r>
      <w:r w:rsidR="00137CFE" w:rsidRPr="008F6558">
        <w:rPr>
          <w:b w:val="0"/>
          <w:sz w:val="24"/>
          <w:szCs w:val="24"/>
        </w:rPr>
        <w:t>L</w:t>
      </w:r>
      <w:r w:rsidR="00774D1D" w:rsidRPr="008F6558">
        <w:rPr>
          <w:b w:val="0"/>
          <w:sz w:val="24"/>
          <w:szCs w:val="24"/>
        </w:rPr>
        <w:t xml:space="preserve">gs. </w:t>
      </w:r>
      <w:r w:rsidR="00137CFE" w:rsidRPr="008F6558">
        <w:rPr>
          <w:b w:val="0"/>
          <w:sz w:val="24"/>
          <w:szCs w:val="24"/>
        </w:rPr>
        <w:t>50/2016</w:t>
      </w:r>
      <w:r w:rsidR="00B81C2F" w:rsidRPr="008F6558">
        <w:rPr>
          <w:b w:val="0"/>
          <w:sz w:val="24"/>
          <w:szCs w:val="24"/>
        </w:rPr>
        <w:t xml:space="preserve"> e delle Linee Guida ANAC n. 3.</w:t>
      </w:r>
    </w:p>
    <w:p w14:paraId="6C378361" w14:textId="77777777" w:rsidR="0018364B" w:rsidRPr="008A4A3F" w:rsidRDefault="0018364B" w:rsidP="0018364B">
      <w:pPr>
        <w:spacing w:after="120"/>
        <w:jc w:val="both"/>
        <w:rPr>
          <w:b w:val="0"/>
          <w:sz w:val="24"/>
          <w:szCs w:val="24"/>
        </w:rPr>
      </w:pPr>
      <w:r>
        <w:rPr>
          <w:b w:val="0"/>
          <w:sz w:val="24"/>
          <w:szCs w:val="24"/>
        </w:rPr>
        <w:lastRenderedPageBreak/>
        <w:t>I</w:t>
      </w:r>
      <w:r w:rsidRPr="008A4A3F">
        <w:rPr>
          <w:b w:val="0"/>
          <w:sz w:val="24"/>
          <w:szCs w:val="24"/>
        </w:rPr>
        <w:t>l D</w:t>
      </w:r>
      <w:r>
        <w:rPr>
          <w:b w:val="0"/>
          <w:sz w:val="24"/>
          <w:szCs w:val="24"/>
        </w:rPr>
        <w:t>SGA</w:t>
      </w:r>
      <w:r w:rsidRPr="008A4A3F">
        <w:rPr>
          <w:b w:val="0"/>
          <w:sz w:val="24"/>
          <w:szCs w:val="24"/>
        </w:rPr>
        <w:t xml:space="preserve"> </w:t>
      </w:r>
      <w:r w:rsidR="00C23A46">
        <w:rPr>
          <w:b w:val="0"/>
          <w:sz w:val="24"/>
          <w:szCs w:val="24"/>
        </w:rPr>
        <w:t>provvede</w:t>
      </w:r>
      <w:r w:rsidRPr="008A4A3F">
        <w:rPr>
          <w:b w:val="0"/>
          <w:sz w:val="24"/>
          <w:szCs w:val="24"/>
        </w:rPr>
        <w:t xml:space="preserve"> a svo</w:t>
      </w:r>
      <w:r>
        <w:rPr>
          <w:b w:val="0"/>
          <w:sz w:val="24"/>
          <w:szCs w:val="24"/>
        </w:rPr>
        <w:t>lgere funzioni di coordinamento e</w:t>
      </w:r>
      <w:r w:rsidRPr="008A4A3F">
        <w:rPr>
          <w:b w:val="0"/>
          <w:sz w:val="24"/>
          <w:szCs w:val="24"/>
        </w:rPr>
        <w:t xml:space="preserve"> promozione delle attività </w:t>
      </w:r>
      <w:r>
        <w:rPr>
          <w:b w:val="0"/>
          <w:sz w:val="24"/>
          <w:szCs w:val="24"/>
        </w:rPr>
        <w:t>di competenza del personale ATA, nonché</w:t>
      </w:r>
      <w:r w:rsidRPr="008A4A3F">
        <w:rPr>
          <w:b w:val="0"/>
          <w:sz w:val="24"/>
          <w:szCs w:val="24"/>
        </w:rPr>
        <w:t xml:space="preserve"> </w:t>
      </w:r>
      <w:r w:rsidR="00266418">
        <w:rPr>
          <w:b w:val="0"/>
          <w:sz w:val="24"/>
          <w:szCs w:val="24"/>
        </w:rPr>
        <w:t xml:space="preserve">di </w:t>
      </w:r>
      <w:r w:rsidRPr="008A4A3F">
        <w:rPr>
          <w:b w:val="0"/>
          <w:sz w:val="24"/>
          <w:szCs w:val="24"/>
        </w:rPr>
        <w:t xml:space="preserve">verifica dei risultati conseguiti, </w:t>
      </w:r>
      <w:r w:rsidR="00266418">
        <w:rPr>
          <w:b w:val="0"/>
          <w:sz w:val="24"/>
          <w:szCs w:val="24"/>
        </w:rPr>
        <w:t xml:space="preserve">nel </w:t>
      </w:r>
      <w:r w:rsidRPr="008A4A3F">
        <w:rPr>
          <w:b w:val="0"/>
          <w:sz w:val="24"/>
          <w:szCs w:val="24"/>
        </w:rPr>
        <w:t xml:space="preserve">rispetto </w:t>
      </w:r>
      <w:r w:rsidR="00266418">
        <w:rPr>
          <w:b w:val="0"/>
          <w:sz w:val="24"/>
          <w:szCs w:val="24"/>
        </w:rPr>
        <w:t>delle direttive impartite e de</w:t>
      </w:r>
      <w:r w:rsidRPr="008A4A3F">
        <w:rPr>
          <w:b w:val="0"/>
          <w:sz w:val="24"/>
          <w:szCs w:val="24"/>
        </w:rPr>
        <w:t>gli obiettivi assegnati</w:t>
      </w:r>
      <w:r>
        <w:rPr>
          <w:b w:val="0"/>
          <w:sz w:val="24"/>
          <w:szCs w:val="24"/>
        </w:rPr>
        <w:t>.</w:t>
      </w:r>
    </w:p>
    <w:p w14:paraId="28B812CE" w14:textId="77777777" w:rsidR="0018364B" w:rsidRPr="00722278" w:rsidRDefault="0018364B" w:rsidP="0018364B">
      <w:pPr>
        <w:spacing w:after="120"/>
        <w:jc w:val="both"/>
        <w:rPr>
          <w:b w:val="0"/>
          <w:sz w:val="24"/>
          <w:szCs w:val="24"/>
        </w:rPr>
      </w:pPr>
      <w:r>
        <w:rPr>
          <w:b w:val="0"/>
          <w:sz w:val="24"/>
          <w:szCs w:val="24"/>
        </w:rPr>
        <w:t>I</w:t>
      </w:r>
      <w:r w:rsidRPr="008A4A3F">
        <w:rPr>
          <w:b w:val="0"/>
          <w:sz w:val="24"/>
          <w:szCs w:val="24"/>
        </w:rPr>
        <w:t xml:space="preserve">l </w:t>
      </w:r>
      <w:r>
        <w:rPr>
          <w:b w:val="0"/>
          <w:sz w:val="24"/>
          <w:szCs w:val="24"/>
        </w:rPr>
        <w:t xml:space="preserve">DSGA </w:t>
      </w:r>
      <w:r w:rsidRPr="008A4A3F">
        <w:rPr>
          <w:b w:val="0"/>
          <w:sz w:val="24"/>
          <w:szCs w:val="24"/>
        </w:rPr>
        <w:t xml:space="preserve">vigila costantemente </w:t>
      </w:r>
      <w:r>
        <w:rPr>
          <w:b w:val="0"/>
          <w:sz w:val="24"/>
          <w:szCs w:val="24"/>
        </w:rPr>
        <w:t xml:space="preserve">sul regolare svolgimento delle funzioni e attività </w:t>
      </w:r>
      <w:r w:rsidRPr="008A4A3F">
        <w:rPr>
          <w:b w:val="0"/>
          <w:sz w:val="24"/>
          <w:szCs w:val="24"/>
        </w:rPr>
        <w:t>svolt</w:t>
      </w:r>
      <w:r>
        <w:rPr>
          <w:b w:val="0"/>
          <w:sz w:val="24"/>
          <w:szCs w:val="24"/>
        </w:rPr>
        <w:t>e</w:t>
      </w:r>
      <w:r w:rsidRPr="008A4A3F">
        <w:rPr>
          <w:b w:val="0"/>
          <w:sz w:val="24"/>
          <w:szCs w:val="24"/>
        </w:rPr>
        <w:t xml:space="preserve"> dal personale </w:t>
      </w:r>
      <w:r>
        <w:rPr>
          <w:b w:val="0"/>
          <w:sz w:val="24"/>
          <w:szCs w:val="24"/>
        </w:rPr>
        <w:t>ATA,</w:t>
      </w:r>
      <w:r w:rsidRPr="008A4A3F">
        <w:rPr>
          <w:b w:val="0"/>
          <w:sz w:val="24"/>
          <w:szCs w:val="24"/>
        </w:rPr>
        <w:t xml:space="preserve"> </w:t>
      </w:r>
      <w:r>
        <w:rPr>
          <w:b w:val="0"/>
          <w:sz w:val="24"/>
          <w:szCs w:val="24"/>
        </w:rPr>
        <w:t xml:space="preserve">al fine di </w:t>
      </w:r>
      <w:r w:rsidRPr="008A4A3F">
        <w:rPr>
          <w:b w:val="0"/>
          <w:sz w:val="24"/>
          <w:szCs w:val="24"/>
        </w:rPr>
        <w:t>assicurare l</w:t>
      </w:r>
      <w:r>
        <w:rPr>
          <w:b w:val="0"/>
          <w:sz w:val="24"/>
          <w:szCs w:val="24"/>
        </w:rPr>
        <w:t>’</w:t>
      </w:r>
      <w:r w:rsidRPr="008A4A3F">
        <w:rPr>
          <w:b w:val="0"/>
          <w:sz w:val="24"/>
          <w:szCs w:val="24"/>
        </w:rPr>
        <w:t xml:space="preserve">unitarietà della gestione dei servizi amministrativi e generali della scuola in coerenza e </w:t>
      </w:r>
      <w:r>
        <w:rPr>
          <w:b w:val="0"/>
          <w:sz w:val="24"/>
          <w:szCs w:val="24"/>
        </w:rPr>
        <w:t>in funzione de</w:t>
      </w:r>
      <w:r w:rsidRPr="008A4A3F">
        <w:rPr>
          <w:b w:val="0"/>
          <w:sz w:val="24"/>
          <w:szCs w:val="24"/>
        </w:rPr>
        <w:t>lle finalità e</w:t>
      </w:r>
      <w:r>
        <w:rPr>
          <w:b w:val="0"/>
          <w:sz w:val="24"/>
          <w:szCs w:val="24"/>
        </w:rPr>
        <w:t xml:space="preserve"> </w:t>
      </w:r>
      <w:r w:rsidRPr="008A4A3F">
        <w:rPr>
          <w:b w:val="0"/>
          <w:sz w:val="24"/>
          <w:szCs w:val="24"/>
        </w:rPr>
        <w:t>d</w:t>
      </w:r>
      <w:r>
        <w:rPr>
          <w:b w:val="0"/>
          <w:sz w:val="24"/>
          <w:szCs w:val="24"/>
        </w:rPr>
        <w:t>egli</w:t>
      </w:r>
      <w:r w:rsidRPr="008A4A3F">
        <w:rPr>
          <w:b w:val="0"/>
          <w:sz w:val="24"/>
          <w:szCs w:val="24"/>
        </w:rPr>
        <w:t xml:space="preserve"> obiettivi dell</w:t>
      </w:r>
      <w:r>
        <w:rPr>
          <w:b w:val="0"/>
          <w:sz w:val="24"/>
          <w:szCs w:val="24"/>
        </w:rPr>
        <w:t>’</w:t>
      </w:r>
      <w:r w:rsidRPr="008A4A3F">
        <w:rPr>
          <w:b w:val="0"/>
          <w:sz w:val="24"/>
          <w:szCs w:val="24"/>
        </w:rPr>
        <w:t xml:space="preserve">istituzione scolastica, in particolare del </w:t>
      </w:r>
      <w:r w:rsidRPr="00722278">
        <w:rPr>
          <w:b w:val="0"/>
          <w:sz w:val="24"/>
          <w:szCs w:val="24"/>
        </w:rPr>
        <w:t>P</w:t>
      </w:r>
      <w:r w:rsidR="00655936" w:rsidRPr="00722278">
        <w:rPr>
          <w:b w:val="0"/>
          <w:sz w:val="24"/>
          <w:szCs w:val="24"/>
        </w:rPr>
        <w:t>T</w:t>
      </w:r>
      <w:r w:rsidRPr="00722278">
        <w:rPr>
          <w:b w:val="0"/>
          <w:sz w:val="24"/>
          <w:szCs w:val="24"/>
        </w:rPr>
        <w:t>OF. Deve riferire tempestivamente al Dirigente ogni fatto che possa configurare irregolarità</w:t>
      </w:r>
      <w:r w:rsidR="003414BE" w:rsidRPr="00722278">
        <w:rPr>
          <w:b w:val="0"/>
          <w:sz w:val="24"/>
          <w:szCs w:val="24"/>
        </w:rPr>
        <w:t xml:space="preserve"> o</w:t>
      </w:r>
      <w:r w:rsidR="00796807" w:rsidRPr="00722278">
        <w:rPr>
          <w:b w:val="0"/>
          <w:sz w:val="24"/>
          <w:szCs w:val="24"/>
        </w:rPr>
        <w:t xml:space="preserve"> illecit</w:t>
      </w:r>
      <w:r w:rsidR="003414BE" w:rsidRPr="00722278">
        <w:rPr>
          <w:b w:val="0"/>
          <w:sz w:val="24"/>
          <w:szCs w:val="24"/>
        </w:rPr>
        <w:t>i di qualsiasi natura</w:t>
      </w:r>
      <w:r w:rsidRPr="00722278">
        <w:rPr>
          <w:b w:val="0"/>
          <w:sz w:val="24"/>
          <w:szCs w:val="24"/>
        </w:rPr>
        <w:t>.</w:t>
      </w:r>
    </w:p>
    <w:p w14:paraId="38B63856" w14:textId="77777777" w:rsidR="0018364B" w:rsidRPr="00722278" w:rsidRDefault="0018364B" w:rsidP="0018364B">
      <w:pPr>
        <w:spacing w:before="240"/>
        <w:jc w:val="center"/>
        <w:rPr>
          <w:sz w:val="24"/>
          <w:szCs w:val="24"/>
        </w:rPr>
      </w:pPr>
      <w:r w:rsidRPr="00722278">
        <w:rPr>
          <w:sz w:val="24"/>
          <w:szCs w:val="24"/>
        </w:rPr>
        <w:t>Art. 3 – Assegnazione degli obiettivi</w:t>
      </w:r>
    </w:p>
    <w:p w14:paraId="419C0A5E" w14:textId="77777777" w:rsidR="0018364B" w:rsidRPr="00722278" w:rsidRDefault="0018364B" w:rsidP="0018364B">
      <w:pPr>
        <w:spacing w:after="120"/>
        <w:jc w:val="both"/>
        <w:rPr>
          <w:b w:val="0"/>
          <w:sz w:val="24"/>
          <w:szCs w:val="24"/>
        </w:rPr>
      </w:pPr>
      <w:r w:rsidRPr="00722278">
        <w:rPr>
          <w:b w:val="0"/>
          <w:sz w:val="24"/>
          <w:szCs w:val="24"/>
        </w:rPr>
        <w:t xml:space="preserve">Ogni attività di pertinenza del personale amministrativo, tecnico e ausiliario, </w:t>
      </w:r>
      <w:r w:rsidR="008B7EC5" w:rsidRPr="00722278">
        <w:rPr>
          <w:b w:val="0"/>
          <w:sz w:val="24"/>
          <w:szCs w:val="24"/>
        </w:rPr>
        <w:t>deve essere</w:t>
      </w:r>
      <w:r w:rsidRPr="00722278">
        <w:rPr>
          <w:b w:val="0"/>
          <w:sz w:val="24"/>
          <w:szCs w:val="24"/>
        </w:rPr>
        <w:t xml:space="preserve"> svolta in piena aderenza all</w:t>
      </w:r>
      <w:r w:rsidR="008B7EC5" w:rsidRPr="00722278">
        <w:rPr>
          <w:b w:val="0"/>
          <w:sz w:val="24"/>
          <w:szCs w:val="24"/>
        </w:rPr>
        <w:t xml:space="preserve">e </w:t>
      </w:r>
      <w:r w:rsidRPr="00722278">
        <w:rPr>
          <w:b w:val="0"/>
          <w:sz w:val="24"/>
          <w:szCs w:val="24"/>
        </w:rPr>
        <w:t>attività</w:t>
      </w:r>
      <w:r w:rsidR="008B7EC5" w:rsidRPr="00722278">
        <w:rPr>
          <w:b w:val="0"/>
          <w:sz w:val="24"/>
          <w:szCs w:val="24"/>
        </w:rPr>
        <w:t xml:space="preserve"> previste</w:t>
      </w:r>
      <w:r w:rsidRPr="00722278">
        <w:rPr>
          <w:b w:val="0"/>
          <w:sz w:val="24"/>
          <w:szCs w:val="24"/>
        </w:rPr>
        <w:t xml:space="preserve"> </w:t>
      </w:r>
      <w:r w:rsidR="008B7EC5" w:rsidRPr="00722278">
        <w:rPr>
          <w:b w:val="0"/>
          <w:sz w:val="24"/>
          <w:szCs w:val="24"/>
        </w:rPr>
        <w:t>ne</w:t>
      </w:r>
      <w:r w:rsidRPr="00722278">
        <w:rPr>
          <w:b w:val="0"/>
          <w:sz w:val="24"/>
          <w:szCs w:val="24"/>
        </w:rPr>
        <w:t>l P</w:t>
      </w:r>
      <w:r w:rsidR="00655936" w:rsidRPr="00722278">
        <w:rPr>
          <w:b w:val="0"/>
          <w:sz w:val="24"/>
          <w:szCs w:val="24"/>
        </w:rPr>
        <w:t>T</w:t>
      </w:r>
      <w:r w:rsidRPr="00722278">
        <w:rPr>
          <w:b w:val="0"/>
          <w:sz w:val="24"/>
          <w:szCs w:val="24"/>
        </w:rPr>
        <w:t xml:space="preserve">OF, coerentemente alle finalità istituzionali della scuola, </w:t>
      </w:r>
      <w:r w:rsidR="001E51EB" w:rsidRPr="00722278">
        <w:rPr>
          <w:b w:val="0"/>
          <w:sz w:val="24"/>
          <w:szCs w:val="24"/>
        </w:rPr>
        <w:t>alle esigenze degli studenti, ai</w:t>
      </w:r>
      <w:r w:rsidRPr="00722278">
        <w:rPr>
          <w:b w:val="0"/>
          <w:sz w:val="24"/>
          <w:szCs w:val="24"/>
        </w:rPr>
        <w:t xml:space="preserve"> principi regolatori dell’autonomia scolastica.</w:t>
      </w:r>
    </w:p>
    <w:p w14:paraId="1A468ACC" w14:textId="77777777" w:rsidR="0018364B" w:rsidRPr="00722278" w:rsidRDefault="0018364B" w:rsidP="0018364B">
      <w:pPr>
        <w:spacing w:after="120"/>
        <w:jc w:val="both"/>
        <w:rPr>
          <w:b w:val="0"/>
          <w:sz w:val="24"/>
          <w:szCs w:val="24"/>
        </w:rPr>
      </w:pPr>
      <w:r w:rsidRPr="00722278">
        <w:rPr>
          <w:b w:val="0"/>
          <w:sz w:val="24"/>
          <w:szCs w:val="24"/>
        </w:rPr>
        <w:t xml:space="preserve">In particolare, </w:t>
      </w:r>
      <w:r w:rsidR="003414BE" w:rsidRPr="00722278">
        <w:rPr>
          <w:b w:val="0"/>
          <w:sz w:val="24"/>
          <w:szCs w:val="24"/>
        </w:rPr>
        <w:t>dev</w:t>
      </w:r>
      <w:r w:rsidRPr="00722278">
        <w:rPr>
          <w:b w:val="0"/>
          <w:sz w:val="24"/>
          <w:szCs w:val="24"/>
        </w:rPr>
        <w:t xml:space="preserve">ono </w:t>
      </w:r>
      <w:r w:rsidR="003414BE" w:rsidRPr="00722278">
        <w:rPr>
          <w:b w:val="0"/>
          <w:sz w:val="24"/>
          <w:szCs w:val="24"/>
        </w:rPr>
        <w:t>essere assicurate</w:t>
      </w:r>
      <w:r w:rsidRPr="00722278">
        <w:rPr>
          <w:b w:val="0"/>
          <w:sz w:val="24"/>
          <w:szCs w:val="24"/>
        </w:rPr>
        <w:t>:</w:t>
      </w:r>
    </w:p>
    <w:p w14:paraId="1F477500" w14:textId="77777777" w:rsidR="0018364B" w:rsidRPr="00722278" w:rsidRDefault="0018364B" w:rsidP="0018364B">
      <w:pPr>
        <w:numPr>
          <w:ilvl w:val="0"/>
          <w:numId w:val="2"/>
        </w:numPr>
        <w:spacing w:after="120"/>
        <w:jc w:val="both"/>
        <w:rPr>
          <w:b w:val="0"/>
          <w:sz w:val="24"/>
          <w:szCs w:val="24"/>
        </w:rPr>
      </w:pPr>
      <w:r w:rsidRPr="00722278">
        <w:rPr>
          <w:b w:val="0"/>
          <w:sz w:val="24"/>
          <w:szCs w:val="24"/>
        </w:rPr>
        <w:t>La funzionale organizzazione del lavoro di tutte le unità di personale ATA.</w:t>
      </w:r>
    </w:p>
    <w:p w14:paraId="13604005" w14:textId="0D4556C2" w:rsidR="0018364B" w:rsidRPr="00722278" w:rsidRDefault="0018364B" w:rsidP="0018364B">
      <w:pPr>
        <w:tabs>
          <w:tab w:val="left" w:pos="284"/>
        </w:tabs>
        <w:spacing w:after="120"/>
        <w:ind w:left="360"/>
        <w:jc w:val="both"/>
        <w:rPr>
          <w:b w:val="0"/>
          <w:sz w:val="24"/>
          <w:szCs w:val="24"/>
        </w:rPr>
      </w:pPr>
      <w:r w:rsidRPr="36F846FA">
        <w:rPr>
          <w:b w:val="0"/>
          <w:sz w:val="24"/>
          <w:szCs w:val="24"/>
        </w:rPr>
        <w:t>Tale obiettivo deve essere perseguito attraverso la redazione e la successiva attuazione del Piano delle attività, predisposto dal DSGA nel rispetto delle finalità e obiettivi della scuola contenuti nel P</w:t>
      </w:r>
      <w:r w:rsidR="00655936" w:rsidRPr="36F846FA">
        <w:rPr>
          <w:b w:val="0"/>
          <w:sz w:val="24"/>
          <w:szCs w:val="24"/>
        </w:rPr>
        <w:t>T</w:t>
      </w:r>
      <w:r w:rsidRPr="36F846FA">
        <w:rPr>
          <w:b w:val="0"/>
          <w:sz w:val="24"/>
          <w:szCs w:val="24"/>
        </w:rPr>
        <w:t>OF successivamente adottato dal Dirigente scolastico. In tale piano devono essere analiticamente riportati i compiti assegnati ai singoli dipendenti e definita la distinzione tra attività di lavoro ordinario e di lavoro straordinario. L’organizzazione del lavoro dovrà tener conto delle seguenti esigenze:</w:t>
      </w:r>
    </w:p>
    <w:p w14:paraId="6E84AA13" w14:textId="77777777" w:rsidR="0018364B" w:rsidRPr="00722278" w:rsidRDefault="0018364B" w:rsidP="0018364B">
      <w:pPr>
        <w:numPr>
          <w:ilvl w:val="0"/>
          <w:numId w:val="1"/>
        </w:numPr>
        <w:jc w:val="both"/>
        <w:rPr>
          <w:b w:val="0"/>
          <w:sz w:val="24"/>
          <w:szCs w:val="24"/>
        </w:rPr>
      </w:pPr>
      <w:r w:rsidRPr="36F846FA">
        <w:rPr>
          <w:b w:val="0"/>
          <w:sz w:val="24"/>
          <w:szCs w:val="24"/>
        </w:rPr>
        <w:t xml:space="preserve">apertura dell’istituto alle ore </w:t>
      </w:r>
      <w:r w:rsidR="007F41C1" w:rsidRPr="36F846FA">
        <w:rPr>
          <w:b w:val="0"/>
          <w:sz w:val="24"/>
          <w:szCs w:val="24"/>
        </w:rPr>
        <w:t>_____</w:t>
      </w:r>
      <w:r w:rsidRPr="36F846FA">
        <w:rPr>
          <w:b w:val="0"/>
          <w:sz w:val="24"/>
          <w:szCs w:val="24"/>
        </w:rPr>
        <w:t xml:space="preserve"> e chiusura alle ore </w:t>
      </w:r>
      <w:r w:rsidR="007F41C1" w:rsidRPr="36F846FA">
        <w:rPr>
          <w:b w:val="0"/>
          <w:sz w:val="24"/>
          <w:szCs w:val="24"/>
        </w:rPr>
        <w:t>______</w:t>
      </w:r>
      <w:r w:rsidRPr="36F846FA">
        <w:rPr>
          <w:b w:val="0"/>
          <w:sz w:val="24"/>
          <w:szCs w:val="24"/>
        </w:rPr>
        <w:t xml:space="preserve"> (il sabato alle </w:t>
      </w:r>
      <w:r w:rsidR="007F41C1" w:rsidRPr="36F846FA">
        <w:rPr>
          <w:b w:val="0"/>
          <w:sz w:val="24"/>
          <w:szCs w:val="24"/>
        </w:rPr>
        <w:t>______</w:t>
      </w:r>
      <w:r w:rsidRPr="36F846FA">
        <w:rPr>
          <w:b w:val="0"/>
          <w:sz w:val="24"/>
          <w:szCs w:val="24"/>
        </w:rPr>
        <w:t>) garantendo in ogni ora il controllo degli accessi all’edificio scolastico;</w:t>
      </w:r>
    </w:p>
    <w:p w14:paraId="727D85D3" w14:textId="77777777" w:rsidR="0018364B" w:rsidRPr="00722278" w:rsidRDefault="0018364B" w:rsidP="0018364B">
      <w:pPr>
        <w:numPr>
          <w:ilvl w:val="0"/>
          <w:numId w:val="1"/>
        </w:numPr>
        <w:jc w:val="both"/>
        <w:rPr>
          <w:b w:val="0"/>
          <w:sz w:val="24"/>
          <w:szCs w:val="24"/>
        </w:rPr>
      </w:pPr>
      <w:r w:rsidRPr="36F846FA">
        <w:rPr>
          <w:b w:val="0"/>
          <w:sz w:val="24"/>
          <w:szCs w:val="24"/>
        </w:rPr>
        <w:t>vigilanza sugli studenti nei corridoi e nei servizi igienici;</w:t>
      </w:r>
    </w:p>
    <w:p w14:paraId="5483D148" w14:textId="77777777" w:rsidR="0018364B" w:rsidRPr="00722278" w:rsidRDefault="00266418" w:rsidP="0018364B">
      <w:pPr>
        <w:numPr>
          <w:ilvl w:val="0"/>
          <w:numId w:val="1"/>
        </w:numPr>
        <w:jc w:val="both"/>
        <w:rPr>
          <w:b w:val="0"/>
          <w:sz w:val="24"/>
          <w:szCs w:val="24"/>
        </w:rPr>
      </w:pPr>
      <w:r w:rsidRPr="36F846FA">
        <w:rPr>
          <w:b w:val="0"/>
          <w:sz w:val="24"/>
          <w:szCs w:val="24"/>
        </w:rPr>
        <w:t>pulizia</w:t>
      </w:r>
      <w:r w:rsidR="0018364B" w:rsidRPr="36F846FA">
        <w:rPr>
          <w:b w:val="0"/>
          <w:sz w:val="24"/>
          <w:szCs w:val="24"/>
        </w:rPr>
        <w:t xml:space="preserve"> in tutti i </w:t>
      </w:r>
      <w:r w:rsidRPr="36F846FA">
        <w:rPr>
          <w:b w:val="0"/>
          <w:sz w:val="24"/>
          <w:szCs w:val="24"/>
        </w:rPr>
        <w:t xml:space="preserve">corridoi, </w:t>
      </w:r>
      <w:r w:rsidR="0018364B" w:rsidRPr="36F846FA">
        <w:rPr>
          <w:b w:val="0"/>
          <w:sz w:val="24"/>
          <w:szCs w:val="24"/>
        </w:rPr>
        <w:t>reparti, aule</w:t>
      </w:r>
      <w:r w:rsidRPr="36F846FA">
        <w:rPr>
          <w:b w:val="0"/>
          <w:sz w:val="24"/>
          <w:szCs w:val="24"/>
        </w:rPr>
        <w:t>, palestre</w:t>
      </w:r>
      <w:r w:rsidR="0018364B" w:rsidRPr="36F846FA">
        <w:rPr>
          <w:b w:val="0"/>
          <w:sz w:val="24"/>
          <w:szCs w:val="24"/>
        </w:rPr>
        <w:t xml:space="preserve"> e laboratori;</w:t>
      </w:r>
    </w:p>
    <w:p w14:paraId="6000AB12" w14:textId="77777777" w:rsidR="00796807" w:rsidRPr="00722278" w:rsidRDefault="00796807" w:rsidP="00796807">
      <w:pPr>
        <w:numPr>
          <w:ilvl w:val="0"/>
          <w:numId w:val="1"/>
        </w:numPr>
        <w:jc w:val="both"/>
        <w:rPr>
          <w:b w:val="0"/>
          <w:sz w:val="24"/>
          <w:szCs w:val="24"/>
        </w:rPr>
      </w:pPr>
      <w:r w:rsidRPr="36F846FA">
        <w:rPr>
          <w:b w:val="0"/>
          <w:sz w:val="24"/>
          <w:szCs w:val="24"/>
        </w:rPr>
        <w:t>efficace svolgimento di tutte le attività amministrative;</w:t>
      </w:r>
    </w:p>
    <w:p w14:paraId="14AFAB4E" w14:textId="1BE46198" w:rsidR="0018364B" w:rsidRDefault="0018364B" w:rsidP="0018364B">
      <w:pPr>
        <w:numPr>
          <w:ilvl w:val="0"/>
          <w:numId w:val="1"/>
        </w:numPr>
        <w:jc w:val="both"/>
        <w:rPr>
          <w:b w:val="0"/>
          <w:sz w:val="24"/>
          <w:szCs w:val="24"/>
        </w:rPr>
      </w:pPr>
      <w:r w:rsidRPr="36F846FA">
        <w:rPr>
          <w:b w:val="0"/>
          <w:sz w:val="24"/>
          <w:szCs w:val="24"/>
        </w:rPr>
        <w:t>assistenza tecnica nei laboratori</w:t>
      </w:r>
      <w:r w:rsidR="00796807" w:rsidRPr="36F846FA">
        <w:rPr>
          <w:b w:val="0"/>
          <w:sz w:val="24"/>
          <w:szCs w:val="24"/>
        </w:rPr>
        <w:t xml:space="preserve"> didattici.</w:t>
      </w:r>
    </w:p>
    <w:p w14:paraId="5AEC8FC8" w14:textId="77777777" w:rsidR="00EC6CDA" w:rsidRDefault="00EC6CDA" w:rsidP="00EC6CDA">
      <w:pPr>
        <w:jc w:val="both"/>
        <w:rPr>
          <w:b w:val="0"/>
          <w:sz w:val="24"/>
          <w:szCs w:val="24"/>
        </w:rPr>
      </w:pPr>
      <w:r w:rsidRPr="36F846FA">
        <w:rPr>
          <w:b w:val="0"/>
          <w:sz w:val="24"/>
          <w:szCs w:val="24"/>
        </w:rPr>
        <w:t xml:space="preserve">        </w:t>
      </w:r>
    </w:p>
    <w:p w14:paraId="09C2D2FB" w14:textId="77777777" w:rsidR="00D078F1" w:rsidRPr="00D078F1" w:rsidRDefault="00EC6CDA" w:rsidP="00D078F1">
      <w:pPr>
        <w:jc w:val="both"/>
        <w:rPr>
          <w:b w:val="0"/>
          <w:sz w:val="24"/>
          <w:szCs w:val="24"/>
        </w:rPr>
      </w:pPr>
      <w:r w:rsidRPr="36F846FA">
        <w:rPr>
          <w:b w:val="0"/>
          <w:sz w:val="24"/>
          <w:szCs w:val="24"/>
        </w:rPr>
        <w:t xml:space="preserve">        </w:t>
      </w:r>
      <w:r w:rsidR="1E06FB1C" w:rsidRPr="00D078F1">
        <w:rPr>
          <w:b w:val="0"/>
          <w:sz w:val="24"/>
          <w:szCs w:val="24"/>
        </w:rPr>
        <w:t xml:space="preserve">Il </w:t>
      </w:r>
      <w:r w:rsidRPr="00D078F1">
        <w:rPr>
          <w:b w:val="0"/>
          <w:sz w:val="24"/>
          <w:szCs w:val="24"/>
        </w:rPr>
        <w:t xml:space="preserve">suddetto </w:t>
      </w:r>
      <w:r w:rsidR="35EA1689" w:rsidRPr="00D078F1">
        <w:rPr>
          <w:b w:val="0"/>
          <w:sz w:val="24"/>
          <w:szCs w:val="24"/>
        </w:rPr>
        <w:t>p</w:t>
      </w:r>
      <w:r w:rsidRPr="00D078F1">
        <w:rPr>
          <w:b w:val="0"/>
          <w:sz w:val="24"/>
          <w:szCs w:val="24"/>
        </w:rPr>
        <w:t>iano delle attività</w:t>
      </w:r>
      <w:r w:rsidR="09B3306D" w:rsidRPr="00D078F1">
        <w:rPr>
          <w:b w:val="0"/>
          <w:sz w:val="24"/>
          <w:szCs w:val="24"/>
        </w:rPr>
        <w:t xml:space="preserve"> dovrà tenere </w:t>
      </w:r>
      <w:r w:rsidR="0955CD69" w:rsidRPr="00D078F1">
        <w:rPr>
          <w:b w:val="0"/>
          <w:sz w:val="24"/>
          <w:szCs w:val="24"/>
        </w:rPr>
        <w:t>conto del</w:t>
      </w:r>
      <w:r w:rsidR="7331B1AF" w:rsidRPr="00D078F1">
        <w:rPr>
          <w:b w:val="0"/>
          <w:sz w:val="24"/>
          <w:szCs w:val="24"/>
        </w:rPr>
        <w:t>le misure eventualmente individuate</w:t>
      </w:r>
      <w:r w:rsidR="00D078F1" w:rsidRPr="00D078F1">
        <w:rPr>
          <w:b w:val="0"/>
          <w:sz w:val="24"/>
          <w:szCs w:val="24"/>
        </w:rPr>
        <w:t>:</w:t>
      </w:r>
    </w:p>
    <w:p w14:paraId="4B60A6DF" w14:textId="5CC70011" w:rsidR="00D078F1" w:rsidRPr="00D078F1" w:rsidRDefault="7331B1AF" w:rsidP="00D078F1">
      <w:pPr>
        <w:pStyle w:val="Paragrafoelenco"/>
        <w:numPr>
          <w:ilvl w:val="0"/>
          <w:numId w:val="4"/>
        </w:numPr>
        <w:jc w:val="both"/>
        <w:rPr>
          <w:b w:val="0"/>
          <w:sz w:val="24"/>
          <w:szCs w:val="24"/>
        </w:rPr>
      </w:pPr>
      <w:r w:rsidRPr="00D078F1">
        <w:rPr>
          <w:b w:val="0"/>
          <w:sz w:val="24"/>
          <w:szCs w:val="24"/>
        </w:rPr>
        <w:t>per i lavoratori fragili aventi idoneità con prescrizioni</w:t>
      </w:r>
      <w:r w:rsidR="03D2C6F9" w:rsidRPr="00D078F1">
        <w:rPr>
          <w:b w:val="0"/>
          <w:sz w:val="24"/>
          <w:szCs w:val="24"/>
        </w:rPr>
        <w:t>,</w:t>
      </w:r>
      <w:r w:rsidRPr="00D078F1">
        <w:rPr>
          <w:b w:val="0"/>
          <w:sz w:val="24"/>
          <w:szCs w:val="24"/>
        </w:rPr>
        <w:t xml:space="preserve"> secondo </w:t>
      </w:r>
      <w:r w:rsidR="09B3306D" w:rsidRPr="00D078F1">
        <w:rPr>
          <w:b w:val="0"/>
          <w:sz w:val="24"/>
          <w:szCs w:val="24"/>
        </w:rPr>
        <w:t xml:space="preserve">quanto previsto dalla Nota del Ministero dell’Istruzione </w:t>
      </w:r>
      <w:r w:rsidR="00EC6CDA" w:rsidRPr="00D078F1">
        <w:rPr>
          <w:b w:val="0"/>
          <w:sz w:val="24"/>
          <w:szCs w:val="24"/>
        </w:rPr>
        <w:t>prot. n. 1585 dell’11/09/202</w:t>
      </w:r>
      <w:r w:rsidR="00385431" w:rsidRPr="00D078F1">
        <w:rPr>
          <w:b w:val="0"/>
          <w:sz w:val="24"/>
          <w:szCs w:val="24"/>
        </w:rPr>
        <w:t>0 ed indicare, se necessario alla luce della predetta nota, le attività che possono essere svolte in modalità agile</w:t>
      </w:r>
      <w:r w:rsidR="00D078F1" w:rsidRPr="00D078F1">
        <w:rPr>
          <w:b w:val="0"/>
          <w:sz w:val="24"/>
          <w:szCs w:val="24"/>
        </w:rPr>
        <w:t>;</w:t>
      </w:r>
    </w:p>
    <w:p w14:paraId="472E7839" w14:textId="0F2D7499" w:rsidR="00D078F1" w:rsidRPr="00D078F1" w:rsidRDefault="00D078F1" w:rsidP="00D078F1">
      <w:pPr>
        <w:pStyle w:val="Paragrafoelenco"/>
        <w:numPr>
          <w:ilvl w:val="0"/>
          <w:numId w:val="4"/>
        </w:numPr>
        <w:jc w:val="both"/>
        <w:rPr>
          <w:b w:val="0"/>
          <w:sz w:val="24"/>
          <w:szCs w:val="24"/>
          <w:highlight w:val="yellow"/>
        </w:rPr>
      </w:pPr>
      <w:r w:rsidRPr="00D078F1">
        <w:rPr>
          <w:b w:val="0"/>
          <w:sz w:val="24"/>
          <w:szCs w:val="24"/>
          <w:highlight w:val="yellow"/>
        </w:rPr>
        <w:t xml:space="preserve">per </w:t>
      </w:r>
      <w:r>
        <w:rPr>
          <w:b w:val="0"/>
          <w:bCs/>
          <w:sz w:val="24"/>
          <w:szCs w:val="24"/>
          <w:highlight w:val="yellow"/>
        </w:rPr>
        <w:t>la verifica</w:t>
      </w:r>
      <w:r w:rsidRPr="00D078F1">
        <w:rPr>
          <w:b w:val="0"/>
          <w:bCs/>
          <w:sz w:val="24"/>
          <w:szCs w:val="24"/>
          <w:highlight w:val="yellow"/>
        </w:rPr>
        <w:t xml:space="preserve"> del rispetto delle prescrizioni</w:t>
      </w:r>
      <w:r w:rsidR="00B02C91">
        <w:rPr>
          <w:b w:val="0"/>
          <w:bCs/>
          <w:sz w:val="24"/>
          <w:szCs w:val="24"/>
          <w:highlight w:val="yellow"/>
        </w:rPr>
        <w:t xml:space="preserve"> </w:t>
      </w:r>
      <w:r>
        <w:rPr>
          <w:b w:val="0"/>
          <w:bCs/>
          <w:sz w:val="24"/>
          <w:szCs w:val="24"/>
          <w:highlight w:val="yellow"/>
        </w:rPr>
        <w:t>relative alla certificazione verde Covid-19</w:t>
      </w:r>
      <w:r w:rsidR="00B02C91">
        <w:rPr>
          <w:b w:val="0"/>
          <w:bCs/>
          <w:sz w:val="24"/>
          <w:szCs w:val="24"/>
          <w:highlight w:val="yellow"/>
        </w:rPr>
        <w:t>, a norma dell’art. 9-</w:t>
      </w:r>
      <w:r w:rsidR="00B02C91" w:rsidRPr="00B02C91">
        <w:rPr>
          <w:b w:val="0"/>
          <w:bCs/>
          <w:i/>
          <w:iCs/>
          <w:sz w:val="24"/>
          <w:szCs w:val="24"/>
          <w:highlight w:val="yellow"/>
        </w:rPr>
        <w:t>ter</w:t>
      </w:r>
      <w:r w:rsidR="00B02C91">
        <w:rPr>
          <w:b w:val="0"/>
          <w:bCs/>
          <w:sz w:val="24"/>
          <w:szCs w:val="24"/>
          <w:highlight w:val="yellow"/>
        </w:rPr>
        <w:t xml:space="preserve"> cc. 1-4 del D.L. 52/2021 (convertito dalla Legge 87/2021), come modificato dall’art. 1 c. 6 del D.L. 111/2021</w:t>
      </w:r>
      <w:r w:rsidRPr="00D078F1">
        <w:rPr>
          <w:b w:val="0"/>
          <w:bCs/>
          <w:sz w:val="24"/>
          <w:szCs w:val="24"/>
          <w:highlight w:val="yellow"/>
        </w:rPr>
        <w:t>.</w:t>
      </w:r>
    </w:p>
    <w:p w14:paraId="324B9A0A" w14:textId="77777777" w:rsidR="0018364B" w:rsidRPr="00722278" w:rsidRDefault="0018364B" w:rsidP="0018364B">
      <w:pPr>
        <w:numPr>
          <w:ilvl w:val="0"/>
          <w:numId w:val="2"/>
        </w:numPr>
        <w:spacing w:before="120" w:after="120"/>
        <w:jc w:val="both"/>
        <w:rPr>
          <w:b w:val="0"/>
          <w:sz w:val="24"/>
          <w:szCs w:val="24"/>
        </w:rPr>
      </w:pPr>
      <w:r w:rsidRPr="36F846FA">
        <w:rPr>
          <w:b w:val="0"/>
          <w:sz w:val="24"/>
          <w:szCs w:val="24"/>
        </w:rPr>
        <w:t>La razionale divisione del lavoro in base al profilo professionale dei dipendenti.</w:t>
      </w:r>
    </w:p>
    <w:p w14:paraId="19614F25" w14:textId="77777777" w:rsidR="0018364B" w:rsidRPr="00722278" w:rsidRDefault="0018364B" w:rsidP="0018364B">
      <w:pPr>
        <w:spacing w:after="120"/>
        <w:ind w:left="284"/>
        <w:jc w:val="both"/>
        <w:rPr>
          <w:b w:val="0"/>
          <w:sz w:val="24"/>
          <w:szCs w:val="24"/>
        </w:rPr>
      </w:pPr>
      <w:r w:rsidRPr="36F846FA">
        <w:rPr>
          <w:b w:val="0"/>
          <w:sz w:val="24"/>
          <w:szCs w:val="24"/>
        </w:rPr>
        <w:t>La divisione del lavoro ai fini del perseguimento dell’efficacia, dell’efficienza e dell’economicità della gestione va effettuata attraverso la determinazione di carichi di lavoro aventi carattere di omogeneità.</w:t>
      </w:r>
    </w:p>
    <w:p w14:paraId="45260C4B" w14:textId="77777777" w:rsidR="0018364B" w:rsidRPr="00722278" w:rsidRDefault="0018364B" w:rsidP="0018364B">
      <w:pPr>
        <w:spacing w:after="120"/>
        <w:ind w:left="284"/>
        <w:jc w:val="both"/>
        <w:rPr>
          <w:b w:val="0"/>
          <w:sz w:val="24"/>
          <w:szCs w:val="24"/>
        </w:rPr>
      </w:pPr>
      <w:r w:rsidRPr="36F846FA">
        <w:rPr>
          <w:b w:val="0"/>
          <w:sz w:val="24"/>
          <w:szCs w:val="24"/>
        </w:rPr>
        <w:t xml:space="preserve">Nella divisione del lavoro va tenuto conto dei profili di area del personale ATA (Tab. A del </w:t>
      </w:r>
      <w:r w:rsidR="007F41C1" w:rsidRPr="36F846FA">
        <w:rPr>
          <w:b w:val="0"/>
          <w:sz w:val="24"/>
          <w:szCs w:val="24"/>
        </w:rPr>
        <w:t xml:space="preserve">vigente </w:t>
      </w:r>
      <w:r w:rsidRPr="36F846FA">
        <w:rPr>
          <w:b w:val="0"/>
          <w:sz w:val="24"/>
          <w:szCs w:val="24"/>
        </w:rPr>
        <w:t xml:space="preserve">CCNL </w:t>
      </w:r>
      <w:r w:rsidR="00424AD0" w:rsidRPr="36F846FA">
        <w:rPr>
          <w:b w:val="0"/>
          <w:sz w:val="24"/>
          <w:szCs w:val="24"/>
        </w:rPr>
        <w:t>scuola</w:t>
      </w:r>
      <w:r w:rsidRPr="36F846FA">
        <w:rPr>
          <w:b w:val="0"/>
          <w:sz w:val="24"/>
          <w:szCs w:val="24"/>
        </w:rPr>
        <w:t>) e dei diversi livelli di professionalità all’interno di ciascun profilo, pur nella previsione di un processo di omogeneizzazione e di accrescimento della professionalità, attraverso i previsti canali della formazione e dell’aggiornamento.</w:t>
      </w:r>
    </w:p>
    <w:p w14:paraId="5FB26885" w14:textId="77777777" w:rsidR="0018364B" w:rsidRPr="00722278" w:rsidRDefault="0018364B" w:rsidP="0018364B">
      <w:pPr>
        <w:spacing w:after="120"/>
        <w:ind w:left="284"/>
        <w:jc w:val="both"/>
        <w:rPr>
          <w:b w:val="0"/>
          <w:sz w:val="24"/>
          <w:szCs w:val="24"/>
        </w:rPr>
      </w:pPr>
      <w:r w:rsidRPr="00722278">
        <w:rPr>
          <w:b w:val="0"/>
          <w:sz w:val="24"/>
          <w:szCs w:val="24"/>
        </w:rPr>
        <w:t>L’attribuzione dei compiti operativi previsti dai diversi profili va condotta tenendo conto, per quanto possibile e ragionevole, sia dei desiderata dei dipendenti che di eventuali limitazioni nelle mansioni relative al profilo derivanti da certificazione rilasciata da Collegi sanitari dell’ASL competente per t</w:t>
      </w:r>
      <w:r w:rsidR="004068EA" w:rsidRPr="00722278">
        <w:rPr>
          <w:b w:val="0"/>
          <w:sz w:val="24"/>
          <w:szCs w:val="24"/>
        </w:rPr>
        <w:t>erritorio.</w:t>
      </w:r>
    </w:p>
    <w:p w14:paraId="5A6096E6" w14:textId="77777777" w:rsidR="0018364B" w:rsidRPr="00722278" w:rsidRDefault="0018364B" w:rsidP="0018364B">
      <w:pPr>
        <w:numPr>
          <w:ilvl w:val="0"/>
          <w:numId w:val="2"/>
        </w:numPr>
        <w:spacing w:after="120"/>
        <w:jc w:val="both"/>
        <w:rPr>
          <w:b w:val="0"/>
          <w:sz w:val="24"/>
          <w:szCs w:val="24"/>
        </w:rPr>
      </w:pPr>
      <w:r w:rsidRPr="00722278">
        <w:rPr>
          <w:b w:val="0"/>
          <w:sz w:val="24"/>
          <w:szCs w:val="24"/>
        </w:rPr>
        <w:lastRenderedPageBreak/>
        <w:t>Il controllo costante delle attività svolte e dei carichi di lavoro, prevedendo la possibilità di rinforzare le varie aree operative con unità di personale prelevate da altre aree, sulla base del maggior carico di lavoro che può venirsi a creare in ogni area nei vari periodi dell’anno</w:t>
      </w:r>
      <w:r w:rsidR="004068EA" w:rsidRPr="00722278">
        <w:rPr>
          <w:b w:val="0"/>
          <w:sz w:val="24"/>
          <w:szCs w:val="24"/>
        </w:rPr>
        <w:t>.</w:t>
      </w:r>
    </w:p>
    <w:p w14:paraId="4689D490" w14:textId="77777777" w:rsidR="0018364B" w:rsidRPr="00722278" w:rsidRDefault="0018364B" w:rsidP="0018364B">
      <w:pPr>
        <w:numPr>
          <w:ilvl w:val="0"/>
          <w:numId w:val="2"/>
        </w:numPr>
        <w:spacing w:after="120"/>
        <w:jc w:val="both"/>
        <w:rPr>
          <w:b w:val="0"/>
          <w:sz w:val="24"/>
          <w:szCs w:val="24"/>
        </w:rPr>
      </w:pPr>
      <w:r w:rsidRPr="00722278">
        <w:rPr>
          <w:b w:val="0"/>
          <w:sz w:val="24"/>
          <w:szCs w:val="24"/>
        </w:rPr>
        <w:t>La verifica periodica dei risultati conseguiti, con l’adozione eventuale di provvedimenti correttivi in caso di scostamento od esiti negativi, ove di propria competenza. Se la competenza a provvedere è del dirigente scolastico, il DSGA formula all</w:t>
      </w:r>
      <w:r w:rsidR="004068EA" w:rsidRPr="00722278">
        <w:rPr>
          <w:b w:val="0"/>
          <w:sz w:val="24"/>
          <w:szCs w:val="24"/>
        </w:rPr>
        <w:t>o stesso le necessarie proposte.</w:t>
      </w:r>
    </w:p>
    <w:p w14:paraId="30AC7E71" w14:textId="77777777" w:rsidR="0018364B" w:rsidRPr="00722278" w:rsidRDefault="0018364B" w:rsidP="0018364B">
      <w:pPr>
        <w:numPr>
          <w:ilvl w:val="0"/>
          <w:numId w:val="2"/>
        </w:numPr>
        <w:spacing w:after="120"/>
        <w:jc w:val="both"/>
        <w:rPr>
          <w:b w:val="0"/>
          <w:sz w:val="24"/>
          <w:szCs w:val="24"/>
        </w:rPr>
      </w:pPr>
      <w:r w:rsidRPr="00722278">
        <w:rPr>
          <w:b w:val="0"/>
          <w:sz w:val="24"/>
          <w:szCs w:val="24"/>
        </w:rPr>
        <w:t xml:space="preserve">Il costante monitoraggio dei procedimenti amministrativi, </w:t>
      </w:r>
      <w:r w:rsidR="00266418" w:rsidRPr="00722278">
        <w:rPr>
          <w:b w:val="0"/>
          <w:sz w:val="24"/>
          <w:szCs w:val="24"/>
        </w:rPr>
        <w:t>con specifico riferimento al profilo di regolarità</w:t>
      </w:r>
      <w:r w:rsidRPr="00722278">
        <w:rPr>
          <w:b w:val="0"/>
          <w:sz w:val="24"/>
          <w:szCs w:val="24"/>
        </w:rPr>
        <w:t xml:space="preserve"> amministrativo-contabile</w:t>
      </w:r>
      <w:r w:rsidR="00266418" w:rsidRPr="00722278">
        <w:rPr>
          <w:b w:val="0"/>
          <w:sz w:val="24"/>
          <w:szCs w:val="24"/>
        </w:rPr>
        <w:t>.</w:t>
      </w:r>
    </w:p>
    <w:p w14:paraId="647B7EA1" w14:textId="77777777" w:rsidR="0018364B" w:rsidRPr="00722278" w:rsidRDefault="0018364B" w:rsidP="0018364B">
      <w:pPr>
        <w:spacing w:before="240"/>
        <w:jc w:val="center"/>
        <w:rPr>
          <w:sz w:val="24"/>
          <w:szCs w:val="24"/>
        </w:rPr>
      </w:pPr>
      <w:r w:rsidRPr="00722278">
        <w:rPr>
          <w:sz w:val="24"/>
          <w:szCs w:val="24"/>
        </w:rPr>
        <w:t>Art. 4 – Concessione ferie, permessi, congedi</w:t>
      </w:r>
    </w:p>
    <w:p w14:paraId="70B5CE90" w14:textId="77777777" w:rsidR="0018364B" w:rsidRPr="00722278" w:rsidRDefault="0018364B" w:rsidP="0018364B">
      <w:pPr>
        <w:spacing w:after="120"/>
        <w:jc w:val="both"/>
        <w:rPr>
          <w:b w:val="0"/>
          <w:sz w:val="24"/>
          <w:szCs w:val="24"/>
        </w:rPr>
      </w:pPr>
      <w:r w:rsidRPr="00722278">
        <w:rPr>
          <w:b w:val="0"/>
          <w:sz w:val="24"/>
          <w:szCs w:val="24"/>
        </w:rPr>
        <w:t>Al fine di assicurare il pieno e regolare svolgimento del servizio, in ciascun settore di competenza, il DSGA predispone per tempo un piano organico delle ferie del personale ATA, in rapporto alle esigenze di servizio, assicurando le necessarie presenze nei vari settori, rispetto alla tempistica degli adempimenti e nel rispetto della normativa contrattuale in materia.</w:t>
      </w:r>
    </w:p>
    <w:p w14:paraId="09C24F9F" w14:textId="77777777" w:rsidR="0018364B" w:rsidRPr="00722278" w:rsidRDefault="0018364B" w:rsidP="0018364B">
      <w:pPr>
        <w:spacing w:after="120"/>
        <w:jc w:val="both"/>
        <w:rPr>
          <w:b w:val="0"/>
          <w:sz w:val="24"/>
          <w:szCs w:val="24"/>
        </w:rPr>
      </w:pPr>
      <w:r w:rsidRPr="00722278">
        <w:rPr>
          <w:b w:val="0"/>
          <w:sz w:val="24"/>
          <w:szCs w:val="24"/>
        </w:rPr>
        <w:t>Per la concessione dei permessi giornalieri, o brevi (permessi orario), il Dirigente scolastico adotta i relativi provvedimenti, sentito il DSGA per quanto riguarda le compatibilità del servizio.</w:t>
      </w:r>
    </w:p>
    <w:p w14:paraId="7E752A0D" w14:textId="77777777" w:rsidR="0018364B" w:rsidRPr="00722278" w:rsidRDefault="0018364B" w:rsidP="0018364B">
      <w:pPr>
        <w:spacing w:before="240"/>
        <w:jc w:val="center"/>
        <w:rPr>
          <w:sz w:val="24"/>
          <w:szCs w:val="24"/>
        </w:rPr>
      </w:pPr>
      <w:r w:rsidRPr="00722278">
        <w:rPr>
          <w:sz w:val="24"/>
          <w:szCs w:val="24"/>
        </w:rPr>
        <w:t>Art. 5 – Svolgimento attività aggiuntive e straordinario</w:t>
      </w:r>
    </w:p>
    <w:p w14:paraId="6FDB23C4" w14:textId="77777777" w:rsidR="0018364B" w:rsidRPr="00722278" w:rsidRDefault="0018364B" w:rsidP="0018364B">
      <w:pPr>
        <w:spacing w:after="120"/>
        <w:jc w:val="both"/>
        <w:rPr>
          <w:b w:val="0"/>
          <w:sz w:val="24"/>
          <w:szCs w:val="24"/>
        </w:rPr>
      </w:pPr>
      <w:r w:rsidRPr="00722278">
        <w:rPr>
          <w:b w:val="0"/>
          <w:sz w:val="24"/>
          <w:szCs w:val="24"/>
        </w:rPr>
        <w:t>Il lavoro straordinario del personale ATA viene autorizzato dal Dirigente scolastico sulla base delle esigenze accertate dal Dirigente medesimo o dal DSGA. Nel caso di richiesta di lavoro straordinario da parte del personale ATA, il DSGA cura che essa venga previamente sottoposta all’approvazione del Dirigente con adeguata motivazione.</w:t>
      </w:r>
    </w:p>
    <w:p w14:paraId="44F7F789" w14:textId="77777777" w:rsidR="0018364B" w:rsidRPr="00722278" w:rsidRDefault="0018364B" w:rsidP="0018364B">
      <w:pPr>
        <w:spacing w:before="240"/>
        <w:jc w:val="center"/>
        <w:rPr>
          <w:sz w:val="24"/>
          <w:szCs w:val="24"/>
        </w:rPr>
      </w:pPr>
      <w:r w:rsidRPr="00722278">
        <w:rPr>
          <w:sz w:val="24"/>
          <w:szCs w:val="24"/>
        </w:rPr>
        <w:t>Art. 6 – Incarichi specifici del personale ATA</w:t>
      </w:r>
    </w:p>
    <w:p w14:paraId="77E01ACF" w14:textId="77777777" w:rsidR="0018364B" w:rsidRPr="00722278" w:rsidRDefault="0018364B" w:rsidP="0018364B">
      <w:pPr>
        <w:spacing w:after="120"/>
        <w:jc w:val="both"/>
        <w:rPr>
          <w:b w:val="0"/>
          <w:sz w:val="24"/>
          <w:szCs w:val="24"/>
        </w:rPr>
      </w:pPr>
      <w:r w:rsidRPr="00722278">
        <w:rPr>
          <w:b w:val="0"/>
          <w:sz w:val="24"/>
          <w:szCs w:val="24"/>
        </w:rPr>
        <w:t>Gli incarichi specifici dei diversi profili professionali sono assegnati dal Dirigente scolastico, su proposta del DSGA, in base alle effettive esigenze organizzative e funzionali dell’istituzione scolastica.</w:t>
      </w:r>
    </w:p>
    <w:p w14:paraId="6B716172" w14:textId="77777777" w:rsidR="0018364B" w:rsidRPr="00722278" w:rsidRDefault="0018364B" w:rsidP="0018364B">
      <w:pPr>
        <w:spacing w:after="120"/>
        <w:jc w:val="both"/>
        <w:rPr>
          <w:b w:val="0"/>
          <w:sz w:val="24"/>
          <w:szCs w:val="24"/>
        </w:rPr>
      </w:pPr>
      <w:r w:rsidRPr="00722278">
        <w:rPr>
          <w:b w:val="0"/>
          <w:sz w:val="24"/>
          <w:szCs w:val="24"/>
        </w:rPr>
        <w:t>Spetta al DSGA, attraverso periodici incontri con il personale ATA, vigilare sull’effettivo svolgimento degli incarichi specifici. In caso di rilevate inadempienze, il DSGA riferisce sollecitamente al Dirigente scolastico per gli eventuali provvedimenti di competenza.</w:t>
      </w:r>
    </w:p>
    <w:p w14:paraId="77B44221" w14:textId="77777777" w:rsidR="00F85133" w:rsidRPr="00722278" w:rsidRDefault="00F85133" w:rsidP="00F85133">
      <w:pPr>
        <w:spacing w:before="240"/>
        <w:jc w:val="center"/>
        <w:rPr>
          <w:sz w:val="24"/>
          <w:szCs w:val="24"/>
        </w:rPr>
      </w:pPr>
      <w:r w:rsidRPr="00722278">
        <w:rPr>
          <w:sz w:val="24"/>
          <w:szCs w:val="24"/>
        </w:rPr>
        <w:t>Art. 7 – Assistenti tecnici</w:t>
      </w:r>
      <w:r w:rsidRPr="00722278">
        <w:rPr>
          <w:b w:val="0"/>
          <w:i/>
          <w:sz w:val="24"/>
          <w:szCs w:val="24"/>
        </w:rPr>
        <w:t xml:space="preserve"> (ove applicabile)</w:t>
      </w:r>
    </w:p>
    <w:p w14:paraId="5959E598" w14:textId="77777777" w:rsidR="00F85133" w:rsidRPr="00722278" w:rsidRDefault="00F85133" w:rsidP="00F85133">
      <w:pPr>
        <w:spacing w:after="120"/>
        <w:jc w:val="both"/>
        <w:rPr>
          <w:b w:val="0"/>
          <w:sz w:val="24"/>
          <w:szCs w:val="24"/>
        </w:rPr>
      </w:pPr>
      <w:r w:rsidRPr="00722278">
        <w:rPr>
          <w:b w:val="0"/>
          <w:sz w:val="24"/>
          <w:szCs w:val="24"/>
        </w:rPr>
        <w:t>Gli assistenti tecnici sono assegnati ai rispettivi laboratori dal Dirigente scolastico.</w:t>
      </w:r>
    </w:p>
    <w:p w14:paraId="68C9F0ED" w14:textId="77777777" w:rsidR="00F85133" w:rsidRPr="00722278" w:rsidRDefault="00F85133" w:rsidP="00F85133">
      <w:pPr>
        <w:spacing w:after="120"/>
        <w:jc w:val="both"/>
        <w:rPr>
          <w:b w:val="0"/>
          <w:sz w:val="24"/>
          <w:szCs w:val="24"/>
        </w:rPr>
      </w:pPr>
      <w:r w:rsidRPr="00722278">
        <w:rPr>
          <w:b w:val="0"/>
          <w:sz w:val="24"/>
          <w:szCs w:val="24"/>
        </w:rPr>
        <w:t>Essi svolgono le mansioni di loro competenza, durante l’orario delle lezioni, in funzione della programmazione didattica del docente che svolge l’esercitazione. In caso di inadempimento, il docente riferisce direttamente al Dirigente scolastico per quanto di competenza.</w:t>
      </w:r>
    </w:p>
    <w:p w14:paraId="262CA5D7" w14:textId="77777777" w:rsidR="00F85133" w:rsidRPr="00722278" w:rsidRDefault="00F85133" w:rsidP="00F85133">
      <w:pPr>
        <w:spacing w:after="120"/>
        <w:jc w:val="both"/>
        <w:rPr>
          <w:b w:val="0"/>
          <w:i/>
          <w:iCs/>
          <w:sz w:val="24"/>
          <w:szCs w:val="24"/>
        </w:rPr>
      </w:pPr>
      <w:r w:rsidRPr="00722278">
        <w:rPr>
          <w:b w:val="0"/>
          <w:i/>
          <w:iCs/>
          <w:sz w:val="24"/>
          <w:szCs w:val="24"/>
        </w:rPr>
        <w:t>Nello svolgimento dell’attività di manutenzione e riparazione delle attrezzature dei laboratori, gli assistenti tecnici rispondono direttamente al docente responsabile dell’Ufficio tecnico</w:t>
      </w:r>
      <w:r w:rsidR="00655936" w:rsidRPr="00722278">
        <w:rPr>
          <w:b w:val="0"/>
          <w:i/>
          <w:iCs/>
          <w:sz w:val="24"/>
          <w:szCs w:val="24"/>
        </w:rPr>
        <w:t xml:space="preserve"> (se presente)</w:t>
      </w:r>
    </w:p>
    <w:p w14:paraId="19E2F89B" w14:textId="77777777" w:rsidR="00F85133" w:rsidRPr="00722278" w:rsidRDefault="00F85133" w:rsidP="0018364B">
      <w:pPr>
        <w:spacing w:after="120"/>
        <w:jc w:val="both"/>
        <w:rPr>
          <w:b w:val="0"/>
          <w:sz w:val="24"/>
          <w:szCs w:val="24"/>
        </w:rPr>
      </w:pPr>
    </w:p>
    <w:p w14:paraId="3368216F" w14:textId="77777777" w:rsidR="0018364B" w:rsidRPr="00722278" w:rsidRDefault="0018364B" w:rsidP="0018364B">
      <w:pPr>
        <w:tabs>
          <w:tab w:val="center" w:pos="7938"/>
        </w:tabs>
        <w:spacing w:before="480"/>
        <w:jc w:val="both"/>
        <w:rPr>
          <w:i/>
          <w:sz w:val="24"/>
          <w:szCs w:val="24"/>
        </w:rPr>
      </w:pPr>
      <w:r w:rsidRPr="00722278">
        <w:rPr>
          <w:i/>
          <w:sz w:val="24"/>
          <w:szCs w:val="24"/>
        </w:rPr>
        <w:tab/>
        <w:t>Il Dirigente</w:t>
      </w:r>
    </w:p>
    <w:p w14:paraId="3CD771F8" w14:textId="77777777" w:rsidR="007F41C1" w:rsidRPr="00722278" w:rsidRDefault="007F41C1" w:rsidP="0018364B">
      <w:pPr>
        <w:tabs>
          <w:tab w:val="center" w:pos="7938"/>
        </w:tabs>
        <w:spacing w:before="480"/>
        <w:jc w:val="both"/>
        <w:rPr>
          <w:i/>
          <w:sz w:val="24"/>
          <w:szCs w:val="24"/>
        </w:rPr>
      </w:pPr>
      <w:r w:rsidRPr="00722278">
        <w:rPr>
          <w:i/>
          <w:sz w:val="24"/>
          <w:szCs w:val="24"/>
        </w:rPr>
        <w:tab/>
        <w:t>____________________</w:t>
      </w:r>
    </w:p>
    <w:p w14:paraId="303C1E59" w14:textId="77777777" w:rsidR="00D70924" w:rsidRPr="00722278" w:rsidRDefault="00D70924"/>
    <w:sectPr w:rsidR="00D70924" w:rsidRPr="00722278">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E3F6A" w14:textId="77777777" w:rsidR="00D32B4C" w:rsidRDefault="00D32B4C" w:rsidP="00F70244">
      <w:r>
        <w:separator/>
      </w:r>
    </w:p>
  </w:endnote>
  <w:endnote w:type="continuationSeparator" w:id="0">
    <w:p w14:paraId="7D9E4D75" w14:textId="77777777" w:rsidR="00D32B4C" w:rsidRDefault="00D32B4C" w:rsidP="00F70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164C" w14:textId="77777777" w:rsidR="001E5B0A" w:rsidRDefault="001E5B0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0D598" w14:textId="77777777" w:rsidR="001E5B0A" w:rsidRDefault="001E5B0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46383" w14:textId="77777777" w:rsidR="001E5B0A" w:rsidRDefault="001E5B0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A0D5A" w14:textId="77777777" w:rsidR="00D32B4C" w:rsidRDefault="00D32B4C" w:rsidP="00F70244">
      <w:r>
        <w:separator/>
      </w:r>
    </w:p>
  </w:footnote>
  <w:footnote w:type="continuationSeparator" w:id="0">
    <w:p w14:paraId="4873C20A" w14:textId="77777777" w:rsidR="00D32B4C" w:rsidRDefault="00D32B4C" w:rsidP="00F70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50724" w14:textId="77777777" w:rsidR="001E5B0A" w:rsidRDefault="001E5B0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3832D" w14:textId="77777777" w:rsidR="00F70244" w:rsidRPr="00F70244" w:rsidRDefault="00F70244" w:rsidP="00F70244">
    <w:pPr>
      <w:pStyle w:val="Intestazione"/>
      <w:jc w:val="center"/>
      <w:rPr>
        <w:b w:val="0"/>
        <w:i/>
      </w:rPr>
    </w:pPr>
    <w:r w:rsidRPr="00F70244">
      <w:rPr>
        <w:b w:val="0"/>
        <w:i/>
      </w:rPr>
      <w:t>(carta intestata dell’istituzione scolastica)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0D799" w14:textId="77777777" w:rsidR="001E5B0A" w:rsidRDefault="001E5B0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16A1C"/>
    <w:multiLevelType w:val="hybridMultilevel"/>
    <w:tmpl w:val="5C7A292E"/>
    <w:lvl w:ilvl="0" w:tplc="2BEC734C">
      <w:start w:val="1"/>
      <w:numFmt w:val="decimal"/>
      <w:lvlText w:val="%1."/>
      <w:lvlJc w:val="left"/>
      <w:pPr>
        <w:tabs>
          <w:tab w:val="num" w:pos="851"/>
        </w:tabs>
        <w:ind w:left="851" w:hanging="284"/>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2C9F7973"/>
    <w:multiLevelType w:val="hybridMultilevel"/>
    <w:tmpl w:val="852A2AF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FFB281E"/>
    <w:multiLevelType w:val="hybridMultilevel"/>
    <w:tmpl w:val="BF825F10"/>
    <w:lvl w:ilvl="0" w:tplc="01B25CF4">
      <w:start w:val="1"/>
      <w:numFmt w:val="lowerLetter"/>
      <w:lvlText w:val="%1)"/>
      <w:lvlJc w:val="left"/>
      <w:pPr>
        <w:tabs>
          <w:tab w:val="num" w:pos="284"/>
        </w:tabs>
        <w:ind w:left="284" w:hanging="284"/>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59597DE4"/>
    <w:multiLevelType w:val="hybridMultilevel"/>
    <w:tmpl w:val="C1F468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64B"/>
    <w:rsid w:val="000348FD"/>
    <w:rsid w:val="000370F1"/>
    <w:rsid w:val="0007160C"/>
    <w:rsid w:val="000A3A44"/>
    <w:rsid w:val="00137CFE"/>
    <w:rsid w:val="0018125C"/>
    <w:rsid w:val="0018364B"/>
    <w:rsid w:val="001A3DE7"/>
    <w:rsid w:val="001D1697"/>
    <w:rsid w:val="001E51EB"/>
    <w:rsid w:val="001E5B0A"/>
    <w:rsid w:val="00265B89"/>
    <w:rsid w:val="00266418"/>
    <w:rsid w:val="00291EE7"/>
    <w:rsid w:val="002A45CC"/>
    <w:rsid w:val="002C7AF1"/>
    <w:rsid w:val="003414BE"/>
    <w:rsid w:val="00385431"/>
    <w:rsid w:val="003B3DF3"/>
    <w:rsid w:val="004068EA"/>
    <w:rsid w:val="00424AD0"/>
    <w:rsid w:val="00446AB4"/>
    <w:rsid w:val="004D44B8"/>
    <w:rsid w:val="00537C85"/>
    <w:rsid w:val="0055228D"/>
    <w:rsid w:val="00595D72"/>
    <w:rsid w:val="00655936"/>
    <w:rsid w:val="00664AD6"/>
    <w:rsid w:val="00677C91"/>
    <w:rsid w:val="006A7117"/>
    <w:rsid w:val="00722278"/>
    <w:rsid w:val="00731D0A"/>
    <w:rsid w:val="00735DF6"/>
    <w:rsid w:val="00774D1D"/>
    <w:rsid w:val="00785731"/>
    <w:rsid w:val="00796807"/>
    <w:rsid w:val="007A73A5"/>
    <w:rsid w:val="007F41C1"/>
    <w:rsid w:val="00802983"/>
    <w:rsid w:val="008140CB"/>
    <w:rsid w:val="00865E3C"/>
    <w:rsid w:val="008B7EC5"/>
    <w:rsid w:val="008F6558"/>
    <w:rsid w:val="009113FD"/>
    <w:rsid w:val="009220A2"/>
    <w:rsid w:val="009749EB"/>
    <w:rsid w:val="0099287E"/>
    <w:rsid w:val="009B0F9C"/>
    <w:rsid w:val="009C43B3"/>
    <w:rsid w:val="00A32E3D"/>
    <w:rsid w:val="00A45DE1"/>
    <w:rsid w:val="00A473CA"/>
    <w:rsid w:val="00A7648A"/>
    <w:rsid w:val="00A90D6D"/>
    <w:rsid w:val="00A96834"/>
    <w:rsid w:val="00B02C91"/>
    <w:rsid w:val="00B11C0E"/>
    <w:rsid w:val="00B628AB"/>
    <w:rsid w:val="00B81C2F"/>
    <w:rsid w:val="00B97AF6"/>
    <w:rsid w:val="00BE4D2F"/>
    <w:rsid w:val="00C23A46"/>
    <w:rsid w:val="00C8239F"/>
    <w:rsid w:val="00D078F1"/>
    <w:rsid w:val="00D32B4C"/>
    <w:rsid w:val="00D37B76"/>
    <w:rsid w:val="00D70924"/>
    <w:rsid w:val="00DE3307"/>
    <w:rsid w:val="00DF3335"/>
    <w:rsid w:val="00EC6CDA"/>
    <w:rsid w:val="00F02495"/>
    <w:rsid w:val="00F122B8"/>
    <w:rsid w:val="00F37C15"/>
    <w:rsid w:val="00F70244"/>
    <w:rsid w:val="00F85133"/>
    <w:rsid w:val="00FB7A5A"/>
    <w:rsid w:val="00FF6534"/>
    <w:rsid w:val="03D2C6F9"/>
    <w:rsid w:val="04FABBD9"/>
    <w:rsid w:val="05F380E3"/>
    <w:rsid w:val="0955CD69"/>
    <w:rsid w:val="09B3306D"/>
    <w:rsid w:val="1E06FB1C"/>
    <w:rsid w:val="29A10D7E"/>
    <w:rsid w:val="2B65A707"/>
    <w:rsid w:val="3052083B"/>
    <w:rsid w:val="35EA1689"/>
    <w:rsid w:val="36F846FA"/>
    <w:rsid w:val="5CA854A9"/>
    <w:rsid w:val="5D930319"/>
    <w:rsid w:val="67F8E4CC"/>
    <w:rsid w:val="7331B1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345A9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8364B"/>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F70244"/>
    <w:pPr>
      <w:tabs>
        <w:tab w:val="center" w:pos="4819"/>
        <w:tab w:val="right" w:pos="9638"/>
      </w:tabs>
    </w:pPr>
  </w:style>
  <w:style w:type="character" w:customStyle="1" w:styleId="IntestazioneCarattere">
    <w:name w:val="Intestazione Carattere"/>
    <w:link w:val="Intestazione"/>
    <w:rsid w:val="00F70244"/>
    <w:rPr>
      <w:b/>
    </w:rPr>
  </w:style>
  <w:style w:type="paragraph" w:styleId="Pidipagina">
    <w:name w:val="footer"/>
    <w:basedOn w:val="Normale"/>
    <w:link w:val="PidipaginaCarattere"/>
    <w:rsid w:val="00F70244"/>
    <w:pPr>
      <w:tabs>
        <w:tab w:val="center" w:pos="4819"/>
        <w:tab w:val="right" w:pos="9638"/>
      </w:tabs>
    </w:pPr>
  </w:style>
  <w:style w:type="character" w:customStyle="1" w:styleId="PidipaginaCarattere">
    <w:name w:val="Piè di pagina Carattere"/>
    <w:link w:val="Pidipagina"/>
    <w:rsid w:val="00F70244"/>
    <w:rPr>
      <w:b/>
    </w:rPr>
  </w:style>
  <w:style w:type="character" w:styleId="Collegamentoipertestuale">
    <w:name w:val="Hyperlink"/>
    <w:rsid w:val="00265B89"/>
    <w:rPr>
      <w:color w:val="0000FF"/>
      <w:u w:val="single"/>
    </w:rPr>
  </w:style>
  <w:style w:type="paragraph" w:styleId="Paragrafoelenco">
    <w:name w:val="List Paragraph"/>
    <w:basedOn w:val="Normale"/>
    <w:uiPriority w:val="34"/>
    <w:qFormat/>
    <w:rsid w:val="00D078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B1C0F8DCF441D45B268911F274EE5D5" ma:contentTypeVersion="20" ma:contentTypeDescription="Creare un nuovo documento." ma:contentTypeScope="" ma:versionID="dce4fa612821ea7d29d24f4d61841897">
  <xsd:schema xmlns:xsd="http://www.w3.org/2001/XMLSchema" xmlns:xs="http://www.w3.org/2001/XMLSchema" xmlns:p="http://schemas.microsoft.com/office/2006/metadata/properties" xmlns:ns3="816e555e-8c8a-433e-9ee2-640d5d274ef3" xmlns:ns4="6633792f-c59b-4b28-ac00-be6ecead90fa" targetNamespace="http://schemas.microsoft.com/office/2006/metadata/properties" ma:root="true" ma:fieldsID="48d292cb3f9818437ce76334167bc269" ns3:_="" ns4:_="">
    <xsd:import namespace="816e555e-8c8a-433e-9ee2-640d5d274ef3"/>
    <xsd:import namespace="6633792f-c59b-4b28-ac00-be6ecead90fa"/>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e555e-8c8a-433e-9ee2-640d5d274ef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Templates" ma:index="12" nillable="true" ma:displayName="Templates" ma:internalName="Templates">
      <xsd:simpleType>
        <xsd:restriction base="dms:Note">
          <xsd:maxLength value="255"/>
        </xsd:restriction>
      </xsd:simpleType>
    </xsd:element>
    <xsd:element name="CultureName" ma:index="13" nillable="true" ma:displayName="Culture Name" ma:internalName="CultureName">
      <xsd:simpleType>
        <xsd:restriction base="dms:Text"/>
      </xsd:simpleType>
    </xsd:element>
    <xsd:element name="AppVersion" ma:index="14" nillable="true" ma:displayName="App Version" ma:internalName="AppVersion">
      <xsd:simpleType>
        <xsd:restriction base="dms:Text"/>
      </xsd:simpleType>
    </xsd:element>
    <xsd:element name="Teachers" ma:index="1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8" nillable="true" ma:displayName="Invited Teachers" ma:internalName="Invited_Teachers">
      <xsd:simpleType>
        <xsd:restriction base="dms:Note">
          <xsd:maxLength value="255"/>
        </xsd:restriction>
      </xsd:simpleType>
    </xsd:element>
    <xsd:element name="Invited_Students" ma:index="19" nillable="true" ma:displayName="Invited Students" ma:internalName="Invited_Students">
      <xsd:simpleType>
        <xsd:restriction base="dms:Note">
          <xsd:maxLength value="255"/>
        </xsd:restriction>
      </xsd:simpleType>
    </xsd:element>
    <xsd:element name="Self_Registration_Enabled" ma:index="20" nillable="true" ma:displayName="Self Registration Enabled" ma:internalName="Self_Registration_Enabled">
      <xsd:simpleType>
        <xsd:restriction base="dms:Boolean"/>
      </xsd:simpleType>
    </xsd:element>
    <xsd:element name="Has_Teacher_Only_SectionGroup" ma:index="21" nillable="true" ma:displayName="Has Teacher Only SectionGroup" ma:internalName="Has_Teacher_Only_SectionGroup">
      <xsd:simpleType>
        <xsd:restriction base="dms:Boolean"/>
      </xsd:simpleType>
    </xsd:element>
    <xsd:element name="Is_Collaboration_Space_Locked" ma:index="22" nillable="true" ma:displayName="Is Collaboration Space Locked" ma:internalName="Is_Collaboration_Space_Locked">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33792f-c59b-4b28-ac00-be6ecead90fa" elementFormDefault="qualified">
    <xsd:import namespace="http://schemas.microsoft.com/office/2006/documentManagement/types"/>
    <xsd:import namespace="http://schemas.microsoft.com/office/infopath/2007/PartnerControls"/>
    <xsd:element name="SharedWithUsers" ma:index="23"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Condiviso con dettagli" ma:description="" ma:internalName="SharedWithDetails" ma:readOnly="true">
      <xsd:simpleType>
        <xsd:restriction base="dms:Note">
          <xsd:maxLength value="255"/>
        </xsd:restriction>
      </xsd:simpleType>
    </xsd:element>
    <xsd:element name="SharingHintHash" ma:index="25" nillable="true" ma:displayName="Hash suggerimento condivisione"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lf_Registration_Enabled xmlns="816e555e-8c8a-433e-9ee2-640d5d274ef3" xsi:nil="true"/>
    <Is_Collaboration_Space_Locked xmlns="816e555e-8c8a-433e-9ee2-640d5d274ef3" xsi:nil="true"/>
    <Students xmlns="816e555e-8c8a-433e-9ee2-640d5d274ef3">
      <UserInfo>
        <DisplayName/>
        <AccountId xsi:nil="true"/>
        <AccountType/>
      </UserInfo>
    </Students>
    <Templates xmlns="816e555e-8c8a-433e-9ee2-640d5d274ef3" xsi:nil="true"/>
    <DefaultSectionNames xmlns="816e555e-8c8a-433e-9ee2-640d5d274ef3" xsi:nil="true"/>
    <Invited_Students xmlns="816e555e-8c8a-433e-9ee2-640d5d274ef3" xsi:nil="true"/>
    <FolderType xmlns="816e555e-8c8a-433e-9ee2-640d5d274ef3" xsi:nil="true"/>
    <Teachers xmlns="816e555e-8c8a-433e-9ee2-640d5d274ef3">
      <UserInfo>
        <DisplayName/>
        <AccountId xsi:nil="true"/>
        <AccountType/>
      </UserInfo>
    </Teachers>
    <Student_Groups xmlns="816e555e-8c8a-433e-9ee2-640d5d274ef3">
      <UserInfo>
        <DisplayName/>
        <AccountId xsi:nil="true"/>
        <AccountType/>
      </UserInfo>
    </Student_Groups>
    <AppVersion xmlns="816e555e-8c8a-433e-9ee2-640d5d274ef3" xsi:nil="true"/>
    <Owner xmlns="816e555e-8c8a-433e-9ee2-640d5d274ef3">
      <UserInfo>
        <DisplayName/>
        <AccountId xsi:nil="true"/>
        <AccountType/>
      </UserInfo>
    </Owner>
    <CultureName xmlns="816e555e-8c8a-433e-9ee2-640d5d274ef3" xsi:nil="true"/>
    <Invited_Teachers xmlns="816e555e-8c8a-433e-9ee2-640d5d274ef3" xsi:nil="true"/>
    <NotebookType xmlns="816e555e-8c8a-433e-9ee2-640d5d274ef3" xsi:nil="true"/>
    <Has_Teacher_Only_SectionGroup xmlns="816e555e-8c8a-433e-9ee2-640d5d274ef3" xsi:nil="true"/>
  </documentManagement>
</p:properties>
</file>

<file path=customXml/itemProps1.xml><?xml version="1.0" encoding="utf-8"?>
<ds:datastoreItem xmlns:ds="http://schemas.openxmlformats.org/officeDocument/2006/customXml" ds:itemID="{132D5F6F-9D81-4168-9964-F931EAAAB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e555e-8c8a-433e-9ee2-640d5d274ef3"/>
    <ds:schemaRef ds:uri="6633792f-c59b-4b28-ac00-be6ecead90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60AAAB-8F95-4F2F-82B7-6E68A8B3FE2F}">
  <ds:schemaRefs>
    <ds:schemaRef ds:uri="http://schemas.microsoft.com/sharepoint/v3/contenttype/forms"/>
  </ds:schemaRefs>
</ds:datastoreItem>
</file>

<file path=customXml/itemProps3.xml><?xml version="1.0" encoding="utf-8"?>
<ds:datastoreItem xmlns:ds="http://schemas.openxmlformats.org/officeDocument/2006/customXml" ds:itemID="{4C681337-A685-4B43-B85A-C53651D5EDF6}">
  <ds:schemaRefs>
    <ds:schemaRef ds:uri="http://schemas.microsoft.com/office/2006/metadata/properties"/>
    <ds:schemaRef ds:uri="http://schemas.microsoft.com/office/infopath/2007/PartnerControls"/>
    <ds:schemaRef ds:uri="816e555e-8c8a-433e-9ee2-640d5d274ef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1431</Words>
  <Characters>8163</Characters>
  <Application>Microsoft Office Word</Application>
  <DocSecurity>0</DocSecurity>
  <Lines>68</Lines>
  <Paragraphs>19</Paragraphs>
  <ScaleCrop>false</ScaleCrop>
  <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2021-08-30T11:10:00Z</dcterms:created>
  <dcterms:modified xsi:type="dcterms:W3CDTF">2021-08-30T11:10:00Z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0x0101009B1C0F8DCF441D45B268911F274EE5D5</vt:lpwstr>
  </property>
</Properties>
</file>