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75094" w14:textId="77777777" w:rsidR="00A300C5" w:rsidRDefault="00A300C5" w:rsidP="009A2567">
      <w:pPr>
        <w:rPr>
          <w:rFonts w:ascii="Calibri" w:eastAsia="Calibri" w:hAnsi="Calibri" w:cs="Times New Roman"/>
        </w:rPr>
      </w:pPr>
    </w:p>
    <w:p w14:paraId="6E6B3F9D" w14:textId="77777777" w:rsidR="009A2567" w:rsidRPr="009A2567" w:rsidRDefault="009A2567" w:rsidP="009A2567">
      <w:pPr>
        <w:rPr>
          <w:rFonts w:ascii="Calibri" w:eastAsia="Calibri" w:hAnsi="Calibri" w:cs="Times New Roman"/>
          <w:b/>
        </w:rPr>
      </w:pPr>
      <w:proofErr w:type="spellStart"/>
      <w:r w:rsidRPr="0099351E">
        <w:rPr>
          <w:rFonts w:ascii="Calibri" w:eastAsia="Calibri" w:hAnsi="Calibri" w:cs="Times New Roman"/>
          <w:highlight w:val="yellow"/>
        </w:rPr>
        <w:t>Prot</w:t>
      </w:r>
      <w:proofErr w:type="spellEnd"/>
      <w:r w:rsidRPr="0099351E">
        <w:rPr>
          <w:rFonts w:ascii="Calibri" w:eastAsia="Calibri" w:hAnsi="Calibri" w:cs="Times New Roman"/>
          <w:highlight w:val="yellow"/>
        </w:rPr>
        <w:t>. n°</w:t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ab/>
      </w:r>
    </w:p>
    <w:p w14:paraId="237461FF" w14:textId="77777777" w:rsidR="009A2567" w:rsidRPr="009A2567" w:rsidRDefault="009A2567" w:rsidP="009A2567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</w:rPr>
        <w:t>Al sito Web dell’ Istituto</w:t>
      </w:r>
    </w:p>
    <w:p w14:paraId="42E04622" w14:textId="77777777" w:rsidR="009A2567" w:rsidRPr="009A2567" w:rsidRDefault="009A2567" w:rsidP="009A2567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</w:rPr>
        <w:t>All’ Albo dell’ Istituto</w:t>
      </w:r>
    </w:p>
    <w:p w14:paraId="30EF5FAB" w14:textId="77777777" w:rsidR="009A2567" w:rsidRPr="009A2567" w:rsidRDefault="009A2567" w:rsidP="009A2567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  <w:r w:rsidRPr="009A2567">
        <w:rPr>
          <w:rFonts w:ascii="Calibri" w:eastAsia="Calibri" w:hAnsi="Calibri" w:cs="Times New Roman"/>
        </w:rPr>
        <w:t>Agli Atti</w:t>
      </w:r>
    </w:p>
    <w:p w14:paraId="6A35EA60" w14:textId="77777777" w:rsidR="009A2567" w:rsidRPr="009A2567" w:rsidRDefault="009A2567" w:rsidP="009A2567">
      <w:pPr>
        <w:rPr>
          <w:rFonts w:ascii="Calibri" w:eastAsia="Calibri" w:hAnsi="Calibri" w:cs="Times New Roman"/>
          <w:b/>
        </w:rPr>
      </w:pPr>
    </w:p>
    <w:p w14:paraId="4B4D3323" w14:textId="6DA993A9" w:rsidR="009A2567" w:rsidRPr="009A2567" w:rsidRDefault="009A2567" w:rsidP="0095509C">
      <w:pPr>
        <w:spacing w:after="0"/>
        <w:rPr>
          <w:rFonts w:ascii="Calibri" w:eastAsia="Calibri" w:hAnsi="Calibri" w:cs="Times New Roman"/>
          <w:b/>
        </w:rPr>
      </w:pPr>
      <w:r w:rsidRPr="009A2567">
        <w:rPr>
          <w:rFonts w:ascii="Calibri" w:eastAsia="Calibri" w:hAnsi="Calibri" w:cs="Times New Roman"/>
          <w:b/>
        </w:rPr>
        <w:t xml:space="preserve">Oggetto: </w:t>
      </w:r>
      <w:r w:rsidR="008C6C89">
        <w:rPr>
          <w:rFonts w:ascii="Calibri" w:eastAsia="Calibri" w:hAnsi="Calibri" w:cs="Times New Roman"/>
          <w:b/>
        </w:rPr>
        <w:t>Determina a</w:t>
      </w:r>
      <w:r w:rsidRPr="009A2567">
        <w:rPr>
          <w:rFonts w:ascii="Calibri" w:eastAsia="Calibri" w:hAnsi="Calibri" w:cs="Times New Roman"/>
          <w:b/>
        </w:rPr>
        <w:t>ffidamento diretto polizza assicurativa Responsabilità Civile, Infortuni, Tutela</w:t>
      </w:r>
      <w:r w:rsidR="00B06801">
        <w:rPr>
          <w:rFonts w:ascii="Calibri" w:eastAsia="Calibri" w:hAnsi="Calibri" w:cs="Times New Roman"/>
          <w:b/>
        </w:rPr>
        <w:t xml:space="preserve"> </w:t>
      </w:r>
      <w:r w:rsidRPr="009A2567">
        <w:rPr>
          <w:rFonts w:ascii="Calibri" w:eastAsia="Calibri" w:hAnsi="Calibri" w:cs="Times New Roman"/>
          <w:b/>
        </w:rPr>
        <w:t>Legale, Assistenza</w:t>
      </w:r>
      <w:r w:rsidR="00996B3E">
        <w:rPr>
          <w:rFonts w:ascii="Calibri" w:eastAsia="Calibri" w:hAnsi="Calibri" w:cs="Times New Roman"/>
          <w:b/>
        </w:rPr>
        <w:t xml:space="preserve">, Malattie </w:t>
      </w:r>
      <w:r w:rsidR="001718A4">
        <w:rPr>
          <w:rFonts w:ascii="Calibri" w:eastAsia="Calibri" w:hAnsi="Calibri" w:cs="Times New Roman"/>
          <w:b/>
        </w:rPr>
        <w:t xml:space="preserve"> in favore di </w:t>
      </w:r>
      <w:r w:rsidRPr="009A2567">
        <w:rPr>
          <w:rFonts w:ascii="Calibri" w:eastAsia="Calibri" w:hAnsi="Calibri" w:cs="Times New Roman"/>
          <w:b/>
        </w:rPr>
        <w:t>Alunni e Personale della scuola</w:t>
      </w:r>
    </w:p>
    <w:p w14:paraId="6BAFAA1E" w14:textId="77777777" w:rsidR="009A2567" w:rsidRPr="009A2567" w:rsidRDefault="009A2567" w:rsidP="009A2567">
      <w:pPr>
        <w:jc w:val="both"/>
        <w:rPr>
          <w:rFonts w:ascii="Calibri" w:eastAsia="Calibri" w:hAnsi="Calibri" w:cs="Times New Roman"/>
          <w:b/>
        </w:rPr>
      </w:pPr>
    </w:p>
    <w:p w14:paraId="4D1E2A06" w14:textId="133F8178" w:rsidR="009A2567" w:rsidRPr="009A2567" w:rsidRDefault="009A2567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VISTA</w:t>
      </w:r>
      <w:r w:rsidRPr="009A2567">
        <w:rPr>
          <w:rFonts w:ascii="Calibri" w:eastAsia="Calibri" w:hAnsi="Calibri" w:cs="Times New Roman"/>
        </w:rPr>
        <w:t xml:space="preserve"> </w:t>
      </w:r>
      <w:r w:rsidR="00884F2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 xml:space="preserve">la legge 7 agosto 1990, n. 241 “Nuove norme in materia di procedimento amministrativo e di diritto di accesso ai documenti amministrativi” e </w:t>
      </w:r>
      <w:proofErr w:type="spellStart"/>
      <w:r w:rsidRPr="009A2567">
        <w:rPr>
          <w:rFonts w:ascii="Calibri" w:eastAsia="Calibri" w:hAnsi="Calibri" w:cs="Times New Roman"/>
        </w:rPr>
        <w:t>ss.mm.ii</w:t>
      </w:r>
      <w:proofErr w:type="spellEnd"/>
      <w:r w:rsidRPr="009A2567">
        <w:rPr>
          <w:rFonts w:ascii="Calibri" w:eastAsia="Calibri" w:hAnsi="Calibri" w:cs="Times New Roman"/>
        </w:rPr>
        <w:t xml:space="preserve">.; </w:t>
      </w:r>
    </w:p>
    <w:p w14:paraId="193EFC07" w14:textId="603603E0" w:rsidR="009A2567" w:rsidRPr="009A2567" w:rsidRDefault="009A2567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VISTO</w:t>
      </w:r>
      <w:r w:rsidRPr="009A2567">
        <w:rPr>
          <w:rFonts w:ascii="Calibri" w:eastAsia="Calibri" w:hAnsi="Calibri" w:cs="Times New Roman"/>
        </w:rPr>
        <w:t xml:space="preserve"> </w:t>
      </w:r>
      <w:r w:rsidR="00884F2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 xml:space="preserve">il Decreto del Presidente della Repubblica 8 marzo 1999, n. 275, concernente il Regolamento recante norme in materia di autonomia delle Istituzioni Scolastiche, ai sensi della legge 15 marzo 1997, n. 59; </w:t>
      </w:r>
    </w:p>
    <w:p w14:paraId="205755D6" w14:textId="2FD02C08" w:rsidR="009A2567" w:rsidRPr="009A2567" w:rsidRDefault="009A2567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VISTO</w:t>
      </w:r>
      <w:r w:rsidRPr="009A2567">
        <w:rPr>
          <w:rFonts w:ascii="Calibri" w:eastAsia="Calibri" w:hAnsi="Calibri" w:cs="Times New Roman"/>
        </w:rPr>
        <w:t xml:space="preserve"> </w:t>
      </w:r>
      <w:r w:rsidR="00884F2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 xml:space="preserve">il Decreto Legislativo 30 marzo 2001, n. 165 recante “Norme generali sull’ordinamento del lavoro alle dipendenze della Amministrazioni Pubbliche” e </w:t>
      </w:r>
      <w:proofErr w:type="spellStart"/>
      <w:r w:rsidRPr="009A2567">
        <w:rPr>
          <w:rFonts w:ascii="Calibri" w:eastAsia="Calibri" w:hAnsi="Calibri" w:cs="Times New Roman"/>
        </w:rPr>
        <w:t>ss.mm.ii</w:t>
      </w:r>
      <w:proofErr w:type="spellEnd"/>
      <w:r w:rsidRPr="009A2567">
        <w:rPr>
          <w:rFonts w:ascii="Calibri" w:eastAsia="Calibri" w:hAnsi="Calibri" w:cs="Times New Roman"/>
        </w:rPr>
        <w:t xml:space="preserve">.; </w:t>
      </w:r>
    </w:p>
    <w:p w14:paraId="5184BC8C" w14:textId="06568AF3" w:rsidR="009A2567" w:rsidRPr="002267B2" w:rsidRDefault="002267B2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2267B2">
        <w:rPr>
          <w:rFonts w:ascii="Calibri" w:eastAsia="Calibri" w:hAnsi="Calibri" w:cs="Times New Roman"/>
          <w:b/>
        </w:rPr>
        <w:t xml:space="preserve">VISTO </w:t>
      </w:r>
      <w:r w:rsidR="00884F27">
        <w:rPr>
          <w:rFonts w:ascii="Calibri" w:eastAsia="Calibri" w:hAnsi="Calibri" w:cs="Times New Roman"/>
          <w:b/>
        </w:rPr>
        <w:tab/>
      </w:r>
      <w:r w:rsidRPr="002267B2">
        <w:rPr>
          <w:rFonts w:ascii="Calibri" w:eastAsia="Calibri" w:hAnsi="Calibri" w:cs="Times New Roman"/>
        </w:rPr>
        <w:t xml:space="preserve">l’art. 45, comma 2, </w:t>
      </w:r>
      <w:proofErr w:type="spellStart"/>
      <w:r w:rsidRPr="002267B2">
        <w:rPr>
          <w:rFonts w:ascii="Calibri" w:eastAsia="Calibri" w:hAnsi="Calibri" w:cs="Times New Roman"/>
        </w:rPr>
        <w:t>lett</w:t>
      </w:r>
      <w:proofErr w:type="spellEnd"/>
      <w:r w:rsidRPr="002267B2">
        <w:rPr>
          <w:rFonts w:ascii="Calibri" w:eastAsia="Calibri" w:hAnsi="Calibri" w:cs="Times New Roman"/>
        </w:rPr>
        <w:t xml:space="preserve">. a), e l’ art. 46, </w:t>
      </w:r>
      <w:r w:rsidR="00E41425" w:rsidRPr="002267B2">
        <w:rPr>
          <w:rFonts w:ascii="Calibri" w:eastAsia="Calibri" w:hAnsi="Calibri" w:cs="Times New Roman"/>
        </w:rPr>
        <w:t>D</w:t>
      </w:r>
      <w:r w:rsidR="00E41425">
        <w:rPr>
          <w:rFonts w:ascii="Calibri" w:eastAsia="Calibri" w:hAnsi="Calibri" w:cs="Times New Roman"/>
        </w:rPr>
        <w:t>.I</w:t>
      </w:r>
      <w:r w:rsidR="00D50B5D">
        <w:rPr>
          <w:rFonts w:ascii="Calibri" w:eastAsia="Calibri" w:hAnsi="Calibri" w:cs="Times New Roman"/>
        </w:rPr>
        <w:t>.</w:t>
      </w:r>
      <w:r w:rsidR="00E41425">
        <w:rPr>
          <w:rFonts w:ascii="Calibri" w:eastAsia="Calibri" w:hAnsi="Calibri" w:cs="Times New Roman"/>
        </w:rPr>
        <w:t xml:space="preserve"> n.</w:t>
      </w:r>
      <w:r w:rsidR="00E41425" w:rsidRPr="002267B2">
        <w:rPr>
          <w:rFonts w:ascii="Calibri" w:eastAsia="Calibri" w:hAnsi="Calibri" w:cs="Times New Roman"/>
        </w:rPr>
        <w:t xml:space="preserve">  </w:t>
      </w:r>
      <w:r w:rsidR="0064517D">
        <w:rPr>
          <w:rFonts w:ascii="Calibri" w:eastAsia="Calibri" w:hAnsi="Calibri" w:cs="Times New Roman"/>
        </w:rPr>
        <w:t>129</w:t>
      </w:r>
      <w:r w:rsidR="00E41425">
        <w:rPr>
          <w:rFonts w:ascii="Calibri" w:eastAsia="Calibri" w:hAnsi="Calibri" w:cs="Times New Roman"/>
        </w:rPr>
        <w:t xml:space="preserve">/2018, </w:t>
      </w:r>
      <w:r w:rsidRPr="002267B2">
        <w:rPr>
          <w:rFonts w:ascii="Calibri" w:eastAsia="Calibri" w:hAnsi="Calibri" w:cs="Times New Roman"/>
        </w:rPr>
        <w:t>recante “Regolamento amministrativo-contabile delle istituzioni scolastiche”;</w:t>
      </w:r>
    </w:p>
    <w:p w14:paraId="6C421D79" w14:textId="411D4227" w:rsidR="009A2567" w:rsidRPr="009A2567" w:rsidRDefault="009A2567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VISTO</w:t>
      </w:r>
      <w:r w:rsidRPr="009A2567">
        <w:rPr>
          <w:rFonts w:ascii="Calibri" w:eastAsia="Calibri" w:hAnsi="Calibri" w:cs="Times New Roman"/>
        </w:rPr>
        <w:t xml:space="preserve"> </w:t>
      </w:r>
      <w:r w:rsidR="00884F2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 xml:space="preserve">il vigente Regolamento dell'Ente per la disciplina degli acquisti di beni e servizi con procedure in economia; </w:t>
      </w:r>
    </w:p>
    <w:p w14:paraId="3F71AA43" w14:textId="1A7F9CA6" w:rsidR="009A2567" w:rsidRPr="009A2567" w:rsidRDefault="009A2567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VISTO</w:t>
      </w:r>
      <w:r w:rsidRPr="009A2567">
        <w:rPr>
          <w:rFonts w:ascii="Calibri" w:eastAsia="Calibri" w:hAnsi="Calibri" w:cs="Times New Roman"/>
        </w:rPr>
        <w:t xml:space="preserve"> </w:t>
      </w:r>
      <w:r w:rsidR="00884F2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>che i servizi assicurativi oggetto di contratto non</w:t>
      </w:r>
      <w:r w:rsidR="00711A63">
        <w:rPr>
          <w:rFonts w:ascii="Calibri" w:eastAsia="Calibri" w:hAnsi="Calibri" w:cs="Times New Roman"/>
        </w:rPr>
        <w:t xml:space="preserve"> sono attualmente presenti nel Mercato E</w:t>
      </w:r>
      <w:r w:rsidRPr="009A2567">
        <w:rPr>
          <w:rFonts w:ascii="Calibri" w:eastAsia="Calibri" w:hAnsi="Calibri" w:cs="Times New Roman"/>
        </w:rPr>
        <w:t>lettronico della Pubblica Amministrazione;</w:t>
      </w:r>
    </w:p>
    <w:p w14:paraId="069D9732" w14:textId="2CA954E9" w:rsidR="009A2567" w:rsidRDefault="009A2567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VISTO</w:t>
      </w:r>
      <w:r w:rsidRPr="009A2567">
        <w:rPr>
          <w:rFonts w:ascii="Calibri" w:eastAsia="Calibri" w:hAnsi="Calibri" w:cs="Times New Roman"/>
        </w:rPr>
        <w:t xml:space="preserve"> </w:t>
      </w:r>
      <w:r w:rsidR="00884F27">
        <w:rPr>
          <w:rFonts w:ascii="Calibri" w:eastAsia="Calibri" w:hAnsi="Calibri" w:cs="Times New Roman"/>
        </w:rPr>
        <w:tab/>
      </w:r>
      <w:r w:rsidRPr="009A2567">
        <w:rPr>
          <w:rFonts w:ascii="Calibri" w:eastAsia="Calibri" w:hAnsi="Calibri" w:cs="Times New Roman"/>
        </w:rPr>
        <w:t xml:space="preserve">che per i servizi assicurativi oggetto di contratto non sono attive convenzioni sulla piattaforma </w:t>
      </w:r>
      <w:proofErr w:type="spellStart"/>
      <w:r w:rsidRPr="009A2567">
        <w:rPr>
          <w:rFonts w:ascii="Calibri" w:eastAsia="Calibri" w:hAnsi="Calibri" w:cs="Times New Roman"/>
        </w:rPr>
        <w:t>Consip</w:t>
      </w:r>
      <w:proofErr w:type="spellEnd"/>
      <w:r w:rsidRPr="009A2567">
        <w:rPr>
          <w:rFonts w:ascii="Calibri" w:eastAsia="Calibri" w:hAnsi="Calibri" w:cs="Times New Roman"/>
        </w:rPr>
        <w:t>;</w:t>
      </w:r>
    </w:p>
    <w:p w14:paraId="66BE1E3F" w14:textId="772B48DB" w:rsidR="009A2567" w:rsidRDefault="009A2567" w:rsidP="00884F27">
      <w:pPr>
        <w:spacing w:after="0"/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VISTO</w:t>
      </w:r>
      <w:r w:rsidR="0036104C">
        <w:rPr>
          <w:rFonts w:ascii="Calibri" w:eastAsia="Calibri" w:hAnsi="Calibri" w:cs="Times New Roman"/>
        </w:rPr>
        <w:t xml:space="preserve">  </w:t>
      </w:r>
      <w:r w:rsidR="00884F27">
        <w:rPr>
          <w:rFonts w:ascii="Calibri" w:eastAsia="Calibri" w:hAnsi="Calibri" w:cs="Times New Roman"/>
        </w:rPr>
        <w:tab/>
      </w:r>
      <w:r w:rsidR="0036104C">
        <w:rPr>
          <w:rFonts w:ascii="Calibri" w:eastAsia="Calibri" w:hAnsi="Calibri" w:cs="Times New Roman"/>
        </w:rPr>
        <w:t>l'a</w:t>
      </w:r>
      <w:r w:rsidRPr="009A2567">
        <w:rPr>
          <w:rFonts w:ascii="Calibri" w:eastAsia="Calibri" w:hAnsi="Calibri" w:cs="Times New Roman"/>
        </w:rPr>
        <w:t>rt. 36 comma 2, lettera a) del Decreto Leg</w:t>
      </w:r>
      <w:r w:rsidR="00E40BD3">
        <w:rPr>
          <w:rFonts w:ascii="Calibri" w:eastAsia="Calibri" w:hAnsi="Calibri" w:cs="Times New Roman"/>
        </w:rPr>
        <w:t>islativo 18 Aprile 2016, n. 50;</w:t>
      </w:r>
    </w:p>
    <w:p w14:paraId="269B42DC" w14:textId="77777777" w:rsidR="00E40BD3" w:rsidRDefault="00E40BD3" w:rsidP="00884F27">
      <w:pPr>
        <w:spacing w:after="0"/>
        <w:ind w:left="1418" w:hanging="1418"/>
        <w:jc w:val="both"/>
        <w:rPr>
          <w:i/>
        </w:rPr>
      </w:pPr>
    </w:p>
    <w:p w14:paraId="2D60C1F2" w14:textId="2FD89071" w:rsidR="009A2567" w:rsidRDefault="009A2567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CONSIDERATA</w:t>
      </w:r>
      <w:r w:rsidRPr="009A2567">
        <w:rPr>
          <w:rFonts w:ascii="Calibri" w:eastAsia="Calibri" w:hAnsi="Calibri" w:cs="Times New Roman"/>
        </w:rPr>
        <w:t xml:space="preserve"> la necessità di procedere alla stipula di una polizza di Responsabilità Civile, infortuni, Assistenza, Tutela Legale ed altre garanzie in favore degli alunni e del personale della scuola; </w:t>
      </w:r>
    </w:p>
    <w:p w14:paraId="222A0735" w14:textId="4A49DB3A" w:rsidR="001718A4" w:rsidRPr="001718A4" w:rsidRDefault="001718A4" w:rsidP="00884F27">
      <w:pPr>
        <w:ind w:left="1416" w:hanging="1416"/>
        <w:jc w:val="both"/>
        <w:rPr>
          <w:rFonts w:ascii="Calibri" w:eastAsia="Calibri" w:hAnsi="Calibri" w:cs="Times New Roman"/>
        </w:rPr>
      </w:pPr>
      <w:r w:rsidRPr="001718A4">
        <w:rPr>
          <w:rFonts w:ascii="Calibri" w:eastAsia="Calibri" w:hAnsi="Calibri" w:cs="Times New Roman"/>
          <w:b/>
          <w:bCs/>
        </w:rPr>
        <w:t>CONSIDERATA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</w:rPr>
        <w:t xml:space="preserve">la necessità di garantire una adeguata copertura assicurativa </w:t>
      </w:r>
      <w:r w:rsidR="00E82989">
        <w:rPr>
          <w:rFonts w:ascii="Calibri" w:eastAsia="Calibri" w:hAnsi="Calibri" w:cs="Times New Roman"/>
        </w:rPr>
        <w:t>per</w:t>
      </w:r>
      <w:r>
        <w:rPr>
          <w:rFonts w:ascii="Calibri" w:eastAsia="Calibri" w:hAnsi="Calibri" w:cs="Times New Roman"/>
        </w:rPr>
        <w:t xml:space="preserve"> le Malattie Infettive-respiratorie;</w:t>
      </w:r>
    </w:p>
    <w:p w14:paraId="73FD3A73" w14:textId="77777777" w:rsidR="00DC19B2" w:rsidRDefault="0036104C" w:rsidP="0036104C">
      <w:pPr>
        <w:jc w:val="both"/>
        <w:rPr>
          <w:rFonts w:ascii="Calibri" w:eastAsia="Calibri" w:hAnsi="Calibri" w:cs="Times New Roman"/>
        </w:rPr>
      </w:pPr>
      <w:r w:rsidRPr="009A2567">
        <w:rPr>
          <w:rFonts w:ascii="Calibri" w:eastAsia="Calibri" w:hAnsi="Calibri" w:cs="Times New Roman"/>
          <w:b/>
        </w:rPr>
        <w:t>CONSIDERATO</w:t>
      </w:r>
      <w:r w:rsidRPr="009A2567">
        <w:rPr>
          <w:rFonts w:ascii="Calibri" w:eastAsia="Calibri" w:hAnsi="Calibri" w:cs="Times New Roman"/>
        </w:rPr>
        <w:t xml:space="preserve"> che il valore del</w:t>
      </w:r>
      <w:r>
        <w:rPr>
          <w:rFonts w:ascii="Calibri" w:eastAsia="Calibri" w:hAnsi="Calibri" w:cs="Times New Roman"/>
        </w:rPr>
        <w:t>l’ appalto</w:t>
      </w:r>
      <w:r w:rsidRPr="009A2567">
        <w:rPr>
          <w:rFonts w:ascii="Calibri" w:eastAsia="Calibri" w:hAnsi="Calibri" w:cs="Times New Roman"/>
        </w:rPr>
        <w:t xml:space="preserve"> è inferiore a</w:t>
      </w:r>
      <w:r>
        <w:rPr>
          <w:rFonts w:ascii="Calibri" w:eastAsia="Calibri" w:hAnsi="Calibri" w:cs="Times New Roman"/>
        </w:rPr>
        <w:t>d</w:t>
      </w:r>
      <w:r w:rsidRPr="009A2567">
        <w:rPr>
          <w:rFonts w:ascii="Calibri" w:eastAsia="Calibri" w:hAnsi="Calibri" w:cs="Times New Roman"/>
        </w:rPr>
        <w:t xml:space="preserve"> Euro 40.000,00</w:t>
      </w:r>
      <w:r w:rsidR="00DC19B2">
        <w:rPr>
          <w:rFonts w:ascii="Calibri" w:eastAsia="Calibri" w:hAnsi="Calibri" w:cs="Times New Roman"/>
        </w:rPr>
        <w:t>;</w:t>
      </w:r>
    </w:p>
    <w:p w14:paraId="6935C65D" w14:textId="1B50B8EF" w:rsidR="00EB6A5C" w:rsidRPr="00884F27" w:rsidRDefault="00EB6A5C" w:rsidP="00884F27">
      <w:pPr>
        <w:tabs>
          <w:tab w:val="left" w:pos="2152"/>
        </w:tabs>
        <w:spacing w:after="0" w:line="252" w:lineRule="exact"/>
        <w:ind w:left="1416" w:right="-20" w:hanging="1416"/>
        <w:jc w:val="both"/>
        <w:rPr>
          <w:rFonts w:ascii="Calibri" w:eastAsia="Calibri" w:hAnsi="Calibri" w:cs="Times New Roman"/>
        </w:rPr>
      </w:pPr>
      <w:r>
        <w:rPr>
          <w:rFonts w:cs="Times New Roman"/>
          <w:b/>
          <w:bCs/>
          <w:sz w:val="24"/>
          <w:szCs w:val="24"/>
        </w:rPr>
        <w:t>VIS</w:t>
      </w:r>
      <w:r>
        <w:rPr>
          <w:rFonts w:cs="Times New Roman"/>
          <w:b/>
          <w:bCs/>
          <w:spacing w:val="-2"/>
          <w:sz w:val="24"/>
          <w:szCs w:val="24"/>
        </w:rPr>
        <w:t>T</w:t>
      </w:r>
      <w:r>
        <w:rPr>
          <w:rFonts w:cs="Times New Roman"/>
          <w:b/>
          <w:bCs/>
          <w:sz w:val="24"/>
          <w:szCs w:val="24"/>
        </w:rPr>
        <w:t xml:space="preserve">O         </w:t>
      </w:r>
      <w:r w:rsidR="00884F27">
        <w:rPr>
          <w:rFonts w:cs="Times New Roman"/>
          <w:b/>
          <w:bCs/>
          <w:sz w:val="24"/>
          <w:szCs w:val="24"/>
        </w:rPr>
        <w:tab/>
      </w:r>
      <w:r w:rsidRPr="00884F27">
        <w:rPr>
          <w:rFonts w:ascii="Calibri" w:eastAsia="Calibri" w:hAnsi="Calibri" w:cs="Times New Roman"/>
        </w:rPr>
        <w:t>Il Decreto del Presidente del Consiglio dei Ministri 23 febbraio 202</w:t>
      </w:r>
      <w:r w:rsidR="00884F27">
        <w:rPr>
          <w:rFonts w:ascii="Calibri" w:eastAsia="Calibri" w:hAnsi="Calibri" w:cs="Times New Roman"/>
        </w:rPr>
        <w:t xml:space="preserve">0 recante le </w:t>
      </w:r>
      <w:r w:rsidRPr="00884F27">
        <w:rPr>
          <w:rFonts w:ascii="Calibri" w:eastAsia="Calibri" w:hAnsi="Calibri" w:cs="Times New Roman"/>
        </w:rPr>
        <w:t>Disposizioni  attuative  del decreto-legge 23 febbraio 2020, n. 6, recante misure urgenti in materia di contenimento e gestione dell'emergenza epidemiologica da COVID-19. (20A01228) ;</w:t>
      </w:r>
    </w:p>
    <w:p w14:paraId="51BEFEAB" w14:textId="77777777" w:rsidR="00884F27" w:rsidRDefault="00884F27" w:rsidP="00884F27">
      <w:pPr>
        <w:spacing w:before="22" w:after="0" w:line="230" w:lineRule="exact"/>
        <w:ind w:left="1412" w:right="827" w:hanging="1305"/>
        <w:rPr>
          <w:rFonts w:cs="Calibri"/>
          <w:sz w:val="24"/>
          <w:szCs w:val="24"/>
        </w:rPr>
      </w:pPr>
    </w:p>
    <w:p w14:paraId="7B3B0BD2" w14:textId="20D3E626" w:rsidR="00EB6A5C" w:rsidRDefault="00EB6A5C" w:rsidP="00884F27">
      <w:pPr>
        <w:spacing w:before="22" w:after="0" w:line="230" w:lineRule="exact"/>
        <w:ind w:left="1412" w:right="-1" w:hanging="1412"/>
        <w:jc w:val="both"/>
        <w:rPr>
          <w:rFonts w:ascii="Calibri" w:eastAsia="Calibri" w:hAnsi="Calibri" w:cs="Times New Roman"/>
        </w:rPr>
      </w:pPr>
      <w:r>
        <w:rPr>
          <w:rFonts w:cs="Times New Roman"/>
          <w:b/>
          <w:bCs/>
          <w:sz w:val="24"/>
          <w:szCs w:val="24"/>
        </w:rPr>
        <w:t>VIS</w:t>
      </w:r>
      <w:r>
        <w:rPr>
          <w:rFonts w:cs="Times New Roman"/>
          <w:b/>
          <w:bCs/>
          <w:spacing w:val="-2"/>
          <w:sz w:val="24"/>
          <w:szCs w:val="24"/>
        </w:rPr>
        <w:t>T</w:t>
      </w:r>
      <w:r w:rsidR="00884F27">
        <w:rPr>
          <w:rFonts w:cs="Times New Roman"/>
          <w:b/>
          <w:bCs/>
          <w:sz w:val="24"/>
          <w:szCs w:val="24"/>
        </w:rPr>
        <w:t>O</w:t>
      </w:r>
      <w:r w:rsidR="00884F27">
        <w:rPr>
          <w:rFonts w:cs="Times New Roman"/>
          <w:b/>
          <w:bCs/>
          <w:sz w:val="24"/>
          <w:szCs w:val="24"/>
        </w:rPr>
        <w:tab/>
      </w:r>
      <w:r w:rsidR="00884F27">
        <w:rPr>
          <w:rFonts w:cs="Times New Roman"/>
          <w:b/>
          <w:bCs/>
          <w:sz w:val="24"/>
          <w:szCs w:val="24"/>
        </w:rPr>
        <w:tab/>
      </w:r>
      <w:r w:rsidRPr="00884F27">
        <w:rPr>
          <w:rFonts w:ascii="Calibri" w:eastAsia="Calibri" w:hAnsi="Calibri" w:cs="Times New Roman"/>
        </w:rPr>
        <w:t>D.L. 17 marzo 2020, n. 18 (1). Misure di potenziamento del Servizio  sanitario nazionale e di sostegno economico per famiglie, lavoratori e imprese connesse all'emergenza epidemiologica da COVID</w:t>
      </w:r>
      <w:r w:rsidR="00884F27">
        <w:rPr>
          <w:rFonts w:ascii="Calibri" w:eastAsia="Calibri" w:hAnsi="Calibri" w:cs="Times New Roman"/>
        </w:rPr>
        <w:t xml:space="preserve"> 19;</w:t>
      </w:r>
    </w:p>
    <w:p w14:paraId="195AF6E9" w14:textId="77777777" w:rsidR="00884F27" w:rsidRPr="00884F27" w:rsidRDefault="00884F27" w:rsidP="00884F27">
      <w:pPr>
        <w:spacing w:before="22" w:after="0" w:line="230" w:lineRule="exact"/>
        <w:ind w:left="1412" w:right="827" w:hanging="1305"/>
        <w:rPr>
          <w:rFonts w:ascii="Calibri" w:eastAsia="Calibri" w:hAnsi="Calibri" w:cs="Times New Roman"/>
        </w:rPr>
      </w:pPr>
    </w:p>
    <w:p w14:paraId="71F97EA2" w14:textId="5A553708" w:rsidR="00EB6A5C" w:rsidRDefault="00EB6A5C" w:rsidP="00EB6A5C">
      <w:pPr>
        <w:jc w:val="both"/>
        <w:rPr>
          <w:rFonts w:ascii="Calibri" w:eastAsia="Calibri" w:hAnsi="Calibri" w:cs="Times New Roman"/>
        </w:rPr>
      </w:pPr>
      <w:r>
        <w:rPr>
          <w:rFonts w:cs="Times New Roman"/>
          <w:b/>
          <w:bCs/>
          <w:sz w:val="24"/>
          <w:szCs w:val="24"/>
        </w:rPr>
        <w:t xml:space="preserve">VISTA </w:t>
      </w:r>
      <w:r>
        <w:rPr>
          <w:rFonts w:cs="Times New Roman"/>
          <w:sz w:val="24"/>
          <w:szCs w:val="24"/>
        </w:rPr>
        <w:tab/>
      </w:r>
      <w:r w:rsidR="00884F27">
        <w:rPr>
          <w:rFonts w:cs="Times New Roman"/>
          <w:sz w:val="24"/>
          <w:szCs w:val="24"/>
        </w:rPr>
        <w:tab/>
      </w:r>
      <w:r w:rsidRPr="00884F27">
        <w:rPr>
          <w:rFonts w:ascii="Calibri" w:eastAsia="Calibri" w:hAnsi="Calibri" w:cs="Times New Roman"/>
        </w:rPr>
        <w:t xml:space="preserve">la circolare </w:t>
      </w:r>
      <w:proofErr w:type="spellStart"/>
      <w:r w:rsidRPr="00884F27">
        <w:rPr>
          <w:rFonts w:ascii="Calibri" w:eastAsia="Calibri" w:hAnsi="Calibri" w:cs="Times New Roman"/>
        </w:rPr>
        <w:t>Miur</w:t>
      </w:r>
      <w:proofErr w:type="spellEnd"/>
      <w:r w:rsidRPr="00884F27">
        <w:rPr>
          <w:rFonts w:ascii="Calibri" w:eastAsia="Calibri" w:hAnsi="Calibri" w:cs="Times New Roman"/>
        </w:rPr>
        <w:t xml:space="preserve"> n. 1033 del 29/05/2020 </w:t>
      </w:r>
      <w:proofErr w:type="spellStart"/>
      <w:r w:rsidRPr="00884F27">
        <w:rPr>
          <w:rFonts w:ascii="Calibri" w:eastAsia="Calibri" w:hAnsi="Calibri" w:cs="Times New Roman"/>
        </w:rPr>
        <w:t>cap.I.IV.I</w:t>
      </w:r>
      <w:proofErr w:type="spellEnd"/>
      <w:r w:rsidRPr="00884F27">
        <w:rPr>
          <w:rFonts w:ascii="Calibri" w:eastAsia="Calibri" w:hAnsi="Calibri" w:cs="Times New Roman"/>
        </w:rPr>
        <w:t xml:space="preserve"> lettera a</w:t>
      </w:r>
      <w:r w:rsidR="00884F27">
        <w:rPr>
          <w:rFonts w:ascii="Calibri" w:eastAsia="Calibri" w:hAnsi="Calibri" w:cs="Times New Roman"/>
        </w:rPr>
        <w:t>, incluso allegato 2;</w:t>
      </w:r>
    </w:p>
    <w:p w14:paraId="54B8504D" w14:textId="77777777" w:rsidR="0036104C" w:rsidRDefault="00DC19B2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DC19B2">
        <w:rPr>
          <w:rFonts w:ascii="Calibri" w:eastAsia="Calibri" w:hAnsi="Calibri" w:cs="Times New Roman"/>
          <w:b/>
        </w:rPr>
        <w:t>CONSIDERATO</w:t>
      </w:r>
      <w:r>
        <w:rPr>
          <w:rFonts w:ascii="Calibri" w:eastAsia="Calibri" w:hAnsi="Calibri" w:cs="Times New Roman"/>
        </w:rPr>
        <w:t xml:space="preserve"> che</w:t>
      </w:r>
      <w:r w:rsidR="00285D71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presumibilmente </w:t>
      </w:r>
      <w:r w:rsidR="003A0E33">
        <w:rPr>
          <w:rFonts w:ascii="Calibri" w:eastAsia="Calibri" w:hAnsi="Calibri" w:cs="Times New Roman"/>
        </w:rPr>
        <w:t>il</w:t>
      </w:r>
      <w:r w:rsidR="00285D71">
        <w:rPr>
          <w:rFonts w:ascii="Calibri" w:eastAsia="Calibri" w:hAnsi="Calibri" w:cs="Times New Roman"/>
        </w:rPr>
        <w:t xml:space="preserve"> premio assicurativo totale</w:t>
      </w:r>
      <w:r w:rsidR="003A0E33">
        <w:rPr>
          <w:rFonts w:ascii="Calibri" w:eastAsia="Calibri" w:hAnsi="Calibri" w:cs="Times New Roman"/>
        </w:rPr>
        <w:t xml:space="preserve"> è</w:t>
      </w:r>
      <w:r w:rsidR="00285D71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Pr="005E367D">
        <w:rPr>
          <w:rFonts w:ascii="Calibri" w:eastAsia="Calibri" w:hAnsi="Calibri" w:cs="Times New Roman"/>
        </w:rPr>
        <w:t xml:space="preserve">pari ad </w:t>
      </w:r>
      <w:r w:rsidR="00285D71" w:rsidRPr="005E367D">
        <w:rPr>
          <w:rFonts w:ascii="Calibri" w:eastAsia="Calibri" w:hAnsi="Calibri" w:cs="Times New Roman"/>
        </w:rPr>
        <w:t xml:space="preserve"> </w:t>
      </w:r>
      <w:r w:rsidR="00285D71" w:rsidRPr="0099351E">
        <w:rPr>
          <w:rFonts w:ascii="Calibri" w:eastAsia="Calibri" w:hAnsi="Calibri" w:cs="Times New Roman"/>
          <w:highlight w:val="yellow"/>
        </w:rPr>
        <w:t>Euro  ……</w:t>
      </w:r>
      <w:r w:rsidR="00E44252" w:rsidRPr="005E367D">
        <w:rPr>
          <w:rFonts w:ascii="Calibri" w:eastAsia="Calibri" w:hAnsi="Calibri" w:cs="Times New Roman"/>
        </w:rPr>
        <w:t xml:space="preserve"> (</w:t>
      </w:r>
      <w:r w:rsidR="00E44252" w:rsidRPr="0099351E">
        <w:rPr>
          <w:rFonts w:ascii="Calibri" w:eastAsia="Calibri" w:hAnsi="Calibri" w:cs="Times New Roman"/>
          <w:highlight w:val="yellow"/>
        </w:rPr>
        <w:t>premio pro-capite …</w:t>
      </w:r>
      <w:r w:rsidR="00EC08CC" w:rsidRPr="005E367D">
        <w:rPr>
          <w:rFonts w:ascii="Calibri" w:eastAsia="Calibri" w:hAnsi="Calibri" w:cs="Times New Roman"/>
        </w:rPr>
        <w:t xml:space="preserve"> per alunno e per operatore scolastico</w:t>
      </w:r>
      <w:r w:rsidR="00E44252" w:rsidRPr="005E367D">
        <w:rPr>
          <w:rFonts w:ascii="Calibri" w:eastAsia="Calibri" w:hAnsi="Calibri" w:cs="Times New Roman"/>
        </w:rPr>
        <w:t>)</w:t>
      </w:r>
      <w:r w:rsidR="0036104C" w:rsidRPr="005E367D">
        <w:rPr>
          <w:rFonts w:ascii="Calibri" w:eastAsia="Calibri" w:hAnsi="Calibri" w:cs="Times New Roman"/>
        </w:rPr>
        <w:t>;</w:t>
      </w:r>
    </w:p>
    <w:p w14:paraId="23D6C177" w14:textId="40FEBD4A" w:rsidR="00F33760" w:rsidRDefault="0036104C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285D71">
        <w:rPr>
          <w:rFonts w:ascii="Calibri" w:eastAsia="Calibri" w:hAnsi="Calibri" w:cs="Times New Roman"/>
          <w:b/>
        </w:rPr>
        <w:t>CONSIDERAT</w:t>
      </w:r>
      <w:r w:rsidR="007E5940">
        <w:rPr>
          <w:rFonts w:ascii="Calibri" w:eastAsia="Calibri" w:hAnsi="Calibri" w:cs="Times New Roman"/>
          <w:b/>
        </w:rPr>
        <w:t>O</w:t>
      </w:r>
      <w:r>
        <w:rPr>
          <w:rFonts w:ascii="Calibri" w:eastAsia="Calibri" w:hAnsi="Calibri" w:cs="Times New Roman"/>
        </w:rPr>
        <w:t xml:space="preserve"> </w:t>
      </w:r>
      <w:r w:rsidR="0083671A">
        <w:rPr>
          <w:rFonts w:ascii="Calibri" w:eastAsia="Calibri" w:hAnsi="Calibri" w:cs="Times New Roman"/>
        </w:rPr>
        <w:t>che l’offe</w:t>
      </w:r>
      <w:r w:rsidR="007E5940">
        <w:rPr>
          <w:rFonts w:ascii="Calibri" w:eastAsia="Calibri" w:hAnsi="Calibri" w:cs="Times New Roman"/>
        </w:rPr>
        <w:t>rta commerciale presentata da</w:t>
      </w:r>
      <w:r w:rsidR="00F33760">
        <w:rPr>
          <w:rFonts w:ascii="Calibri" w:eastAsia="Calibri" w:hAnsi="Calibri" w:cs="Times New Roman"/>
        </w:rPr>
        <w:t xml:space="preserve"> </w:t>
      </w:r>
      <w:proofErr w:type="spellStart"/>
      <w:r w:rsidR="00D356A2" w:rsidRPr="00D356A2">
        <w:rPr>
          <w:rFonts w:ascii="Calibri" w:eastAsia="Calibri" w:hAnsi="Calibri" w:cs="Times New Roman"/>
          <w:highlight w:val="yellow"/>
        </w:rPr>
        <w:t>xxxxx</w:t>
      </w:r>
      <w:proofErr w:type="spellEnd"/>
      <w:r w:rsidR="00F33760">
        <w:rPr>
          <w:rFonts w:ascii="Calibri" w:eastAsia="Calibri" w:hAnsi="Calibri" w:cs="Times New Roman"/>
        </w:rPr>
        <w:t xml:space="preserve"> </w:t>
      </w:r>
      <w:r w:rsidR="0083671A">
        <w:rPr>
          <w:rFonts w:ascii="Calibri" w:eastAsia="Calibri" w:hAnsi="Calibri" w:cs="Times New Roman"/>
        </w:rPr>
        <w:t xml:space="preserve">risulta pienamente rispondente alle esigenze assicurative dell’Istituto Scolastico in termini </w:t>
      </w:r>
      <w:r w:rsidR="00F33760" w:rsidRPr="00EC08CC">
        <w:rPr>
          <w:rFonts w:ascii="Calibri" w:eastAsia="Calibri" w:hAnsi="Calibri" w:cs="Times New Roman"/>
        </w:rPr>
        <w:t xml:space="preserve">convenienza del prezzo in rapporto alla qualità </w:t>
      </w:r>
      <w:r w:rsidR="0083671A">
        <w:rPr>
          <w:rFonts w:ascii="Calibri" w:eastAsia="Calibri" w:hAnsi="Calibri" w:cs="Times New Roman"/>
        </w:rPr>
        <w:t xml:space="preserve">delle garanzie offerte, in particolare la più ampia operatività della polizza di Responsabilità Civile e Infortuni (senza alcuna esclusione); </w:t>
      </w:r>
    </w:p>
    <w:p w14:paraId="65F0EEE7" w14:textId="0718FCB1" w:rsidR="003679D9" w:rsidRDefault="00F33760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F33760">
        <w:rPr>
          <w:rFonts w:ascii="Calibri" w:eastAsia="Calibri" w:hAnsi="Calibri" w:cs="Times New Roman"/>
          <w:b/>
          <w:bCs/>
        </w:rPr>
        <w:t>CONSIDERATO</w:t>
      </w:r>
      <w:r>
        <w:rPr>
          <w:rFonts w:ascii="Calibri" w:eastAsia="Calibri" w:hAnsi="Calibri" w:cs="Times New Roman"/>
        </w:rPr>
        <w:t xml:space="preserve"> </w:t>
      </w:r>
      <w:r w:rsidR="00631D58">
        <w:rPr>
          <w:rFonts w:ascii="Calibri" w:eastAsia="Calibri" w:hAnsi="Calibri" w:cs="Times New Roman"/>
        </w:rPr>
        <w:t>che questa Istituzione Scolastica</w:t>
      </w:r>
      <w:r w:rsidR="003679D9">
        <w:rPr>
          <w:rFonts w:ascii="Calibri" w:eastAsia="Calibri" w:hAnsi="Calibri" w:cs="Times New Roman"/>
        </w:rPr>
        <w:t>,</w:t>
      </w:r>
      <w:r w:rsidR="00631D58">
        <w:rPr>
          <w:rFonts w:ascii="Calibri" w:eastAsia="Calibri" w:hAnsi="Calibri" w:cs="Times New Roman"/>
        </w:rPr>
        <w:t xml:space="preserve"> </w:t>
      </w:r>
      <w:r w:rsidR="003679D9">
        <w:rPr>
          <w:rFonts w:ascii="Calibri" w:eastAsia="Calibri" w:hAnsi="Calibri" w:cs="Times New Roman"/>
        </w:rPr>
        <w:t xml:space="preserve">alla luce delle comprovate e mutate esigenze assicurative dettate dal rischio di malattia causa Covid-19, </w:t>
      </w:r>
      <w:r w:rsidR="00631D58">
        <w:rPr>
          <w:rFonts w:ascii="Calibri" w:eastAsia="Calibri" w:hAnsi="Calibri" w:cs="Times New Roman"/>
        </w:rPr>
        <w:t xml:space="preserve">ha </w:t>
      </w:r>
      <w:r w:rsidR="001718A4">
        <w:rPr>
          <w:rFonts w:ascii="Calibri" w:eastAsia="Calibri" w:hAnsi="Calibri" w:cs="Times New Roman"/>
        </w:rPr>
        <w:t xml:space="preserve">ricevuto </w:t>
      </w:r>
      <w:r w:rsidR="0083671A">
        <w:rPr>
          <w:rFonts w:ascii="Calibri" w:eastAsia="Calibri" w:hAnsi="Calibri" w:cs="Times New Roman"/>
        </w:rPr>
        <w:t xml:space="preserve">sempre </w:t>
      </w:r>
      <w:r w:rsidR="001718A4">
        <w:rPr>
          <w:rFonts w:ascii="Calibri" w:eastAsia="Calibri" w:hAnsi="Calibri" w:cs="Times New Roman"/>
        </w:rPr>
        <w:t xml:space="preserve">dalla </w:t>
      </w:r>
      <w:proofErr w:type="spellStart"/>
      <w:r w:rsidR="00D356A2" w:rsidRPr="00D356A2">
        <w:rPr>
          <w:rFonts w:ascii="Calibri" w:eastAsia="Calibri" w:hAnsi="Calibri" w:cs="Times New Roman"/>
          <w:highlight w:val="yellow"/>
        </w:rPr>
        <w:t>xxxxxxxx</w:t>
      </w:r>
      <w:proofErr w:type="spellEnd"/>
      <w:r w:rsidR="001718A4">
        <w:rPr>
          <w:rFonts w:ascii="Calibri" w:eastAsia="Calibri" w:hAnsi="Calibri" w:cs="Times New Roman"/>
        </w:rPr>
        <w:t xml:space="preserve"> una proposta assicurativa </w:t>
      </w:r>
      <w:r w:rsidR="003679D9">
        <w:rPr>
          <w:rFonts w:ascii="Calibri" w:eastAsia="Calibri" w:hAnsi="Calibri" w:cs="Times New Roman"/>
        </w:rPr>
        <w:t xml:space="preserve">atta a garantire una copertura studiata per il rischio </w:t>
      </w:r>
      <w:proofErr w:type="spellStart"/>
      <w:r w:rsidR="003679D9">
        <w:rPr>
          <w:rFonts w:ascii="Calibri" w:eastAsia="Calibri" w:hAnsi="Calibri" w:cs="Times New Roman"/>
        </w:rPr>
        <w:t>suinidicato</w:t>
      </w:r>
      <w:proofErr w:type="spellEnd"/>
      <w:r w:rsidR="0083671A">
        <w:rPr>
          <w:rFonts w:ascii="Calibri" w:eastAsia="Calibri" w:hAnsi="Calibri" w:cs="Times New Roman"/>
        </w:rPr>
        <w:t xml:space="preserve"> a premi competitivi</w:t>
      </w:r>
      <w:r w:rsidR="003679D9">
        <w:rPr>
          <w:rFonts w:ascii="Calibri" w:eastAsia="Calibri" w:hAnsi="Calibri" w:cs="Times New Roman"/>
        </w:rPr>
        <w:t>;</w:t>
      </w:r>
    </w:p>
    <w:p w14:paraId="5A1F7B22" w14:textId="2CD400B1" w:rsidR="001718A4" w:rsidRDefault="003679D9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3679D9">
        <w:rPr>
          <w:rFonts w:ascii="Calibri" w:eastAsia="Calibri" w:hAnsi="Calibri" w:cs="Times New Roman"/>
          <w:b/>
          <w:bCs/>
        </w:rPr>
        <w:t>CONSIDERATO</w:t>
      </w:r>
      <w:r>
        <w:rPr>
          <w:rFonts w:ascii="Calibri" w:eastAsia="Calibri" w:hAnsi="Calibri" w:cs="Times New Roman"/>
        </w:rPr>
        <w:t xml:space="preserve"> che la </w:t>
      </w:r>
      <w:proofErr w:type="spellStart"/>
      <w:r w:rsidR="00D356A2" w:rsidRPr="00D356A2">
        <w:rPr>
          <w:rFonts w:ascii="Calibri" w:eastAsia="Calibri" w:hAnsi="Calibri" w:cs="Times New Roman"/>
          <w:highlight w:val="yellow"/>
        </w:rPr>
        <w:t>xxxxxx</w:t>
      </w:r>
      <w:proofErr w:type="spellEnd"/>
      <w:r>
        <w:rPr>
          <w:rFonts w:ascii="Calibri" w:eastAsia="Calibri" w:hAnsi="Calibri" w:cs="Times New Roman"/>
        </w:rPr>
        <w:t xml:space="preserve"> garantisce copertura </w:t>
      </w:r>
      <w:r w:rsidR="00884F27">
        <w:rPr>
          <w:rFonts w:ascii="Calibri" w:eastAsia="Calibri" w:hAnsi="Calibri" w:cs="Times New Roman"/>
        </w:rPr>
        <w:t xml:space="preserve">immediata </w:t>
      </w:r>
      <w:r>
        <w:rPr>
          <w:rFonts w:ascii="Calibri" w:eastAsia="Calibri" w:hAnsi="Calibri" w:cs="Times New Roman"/>
        </w:rPr>
        <w:t xml:space="preserve">per </w:t>
      </w:r>
      <w:r w:rsidR="0083671A">
        <w:rPr>
          <w:rFonts w:ascii="Calibri" w:eastAsia="Calibri" w:hAnsi="Calibri" w:cs="Times New Roman"/>
        </w:rPr>
        <w:t>le</w:t>
      </w:r>
      <w:r>
        <w:rPr>
          <w:rFonts w:ascii="Calibri" w:eastAsia="Calibri" w:hAnsi="Calibri" w:cs="Times New Roman"/>
        </w:rPr>
        <w:t xml:space="preserve"> </w:t>
      </w:r>
      <w:r w:rsidR="00F33760">
        <w:rPr>
          <w:rFonts w:ascii="Calibri" w:eastAsia="Calibri" w:hAnsi="Calibri" w:cs="Times New Roman"/>
        </w:rPr>
        <w:t xml:space="preserve">Malattie Infettive-Respiratorie fino alla scadenza </w:t>
      </w:r>
      <w:r w:rsidR="004B6AA2">
        <w:rPr>
          <w:rFonts w:ascii="Calibri" w:eastAsia="Calibri" w:hAnsi="Calibri" w:cs="Times New Roman"/>
        </w:rPr>
        <w:t>annuale</w:t>
      </w:r>
      <w:r w:rsidR="00F33760">
        <w:rPr>
          <w:rFonts w:ascii="Calibri" w:eastAsia="Calibri" w:hAnsi="Calibri" w:cs="Times New Roman"/>
        </w:rPr>
        <w:t xml:space="preserve"> del contratto in vigore (ore 24.00 del </w:t>
      </w:r>
      <w:r w:rsidR="00F33760" w:rsidRPr="0099351E">
        <w:rPr>
          <w:rFonts w:ascii="Calibri" w:eastAsia="Calibri" w:hAnsi="Calibri" w:cs="Times New Roman"/>
          <w:highlight w:val="yellow"/>
        </w:rPr>
        <w:t>……</w:t>
      </w:r>
      <w:r w:rsidR="00F33760">
        <w:rPr>
          <w:rFonts w:ascii="Calibri" w:eastAsia="Calibri" w:hAnsi="Calibri" w:cs="Times New Roman"/>
        </w:rPr>
        <w:t>) agevolando</w:t>
      </w:r>
      <w:r w:rsidR="009850DE">
        <w:rPr>
          <w:rFonts w:ascii="Calibri" w:eastAsia="Calibri" w:hAnsi="Calibri" w:cs="Times New Roman"/>
        </w:rPr>
        <w:t xml:space="preserve"> </w:t>
      </w:r>
      <w:r w:rsidR="00F33760">
        <w:rPr>
          <w:rFonts w:ascii="Calibri" w:eastAsia="Calibri" w:hAnsi="Calibri" w:cs="Times New Roman"/>
        </w:rPr>
        <w:t>Codesto Istituto</w:t>
      </w:r>
      <w:bookmarkStart w:id="0" w:name="_GoBack"/>
      <w:bookmarkEnd w:id="0"/>
      <w:r w:rsidR="009850DE">
        <w:rPr>
          <w:rFonts w:ascii="Calibri" w:eastAsia="Calibri" w:hAnsi="Calibri" w:cs="Times New Roman"/>
        </w:rPr>
        <w:t>;</w:t>
      </w:r>
    </w:p>
    <w:p w14:paraId="3DB3F007" w14:textId="07B0A351" w:rsidR="001718A4" w:rsidRDefault="001718A4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36104C">
        <w:rPr>
          <w:rFonts w:ascii="Calibri" w:eastAsia="Calibri" w:hAnsi="Calibri" w:cs="Times New Roman"/>
          <w:b/>
        </w:rPr>
        <w:t>CONSIDERATO</w:t>
      </w:r>
      <w:r>
        <w:rPr>
          <w:rFonts w:ascii="Calibri" w:eastAsia="Calibri" w:hAnsi="Calibri" w:cs="Times New Roman"/>
        </w:rPr>
        <w:t xml:space="preserve"> che si ritiene opportuno </w:t>
      </w:r>
      <w:r w:rsidRPr="009A2567">
        <w:rPr>
          <w:rFonts w:ascii="Calibri" w:eastAsia="Calibri" w:hAnsi="Calibri" w:cs="Times New Roman"/>
        </w:rPr>
        <w:t>procedere ad affidamento diretto</w:t>
      </w:r>
      <w:r w:rsidR="00C85376">
        <w:rPr>
          <w:rFonts w:ascii="Calibri" w:eastAsia="Calibri" w:hAnsi="Calibri" w:cs="Times New Roman"/>
        </w:rPr>
        <w:t xml:space="preserve"> in favore </w:t>
      </w:r>
      <w:r w:rsidR="007E5940">
        <w:rPr>
          <w:rFonts w:ascii="Calibri" w:eastAsia="Calibri" w:hAnsi="Calibri" w:cs="Times New Roman"/>
        </w:rPr>
        <w:t xml:space="preserve">di </w:t>
      </w:r>
      <w:proofErr w:type="spellStart"/>
      <w:r w:rsidR="00C85376" w:rsidRPr="00C85376">
        <w:rPr>
          <w:rFonts w:ascii="Calibri" w:eastAsia="Calibri" w:hAnsi="Calibri" w:cs="Times New Roman"/>
          <w:highlight w:val="yellow"/>
        </w:rPr>
        <w:t>xxxxxx</w:t>
      </w:r>
      <w:proofErr w:type="spellEnd"/>
      <w:r w:rsidR="003679D9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come disciplinato dall’art. 36, comma 2, </w:t>
      </w:r>
      <w:proofErr w:type="spellStart"/>
      <w:r>
        <w:rPr>
          <w:rFonts w:ascii="Calibri" w:eastAsia="Calibri" w:hAnsi="Calibri" w:cs="Times New Roman"/>
        </w:rPr>
        <w:t>lett</w:t>
      </w:r>
      <w:proofErr w:type="spellEnd"/>
      <w:r>
        <w:rPr>
          <w:rFonts w:ascii="Calibri" w:eastAsia="Calibri" w:hAnsi="Calibri" w:cs="Times New Roman"/>
        </w:rPr>
        <w:t>. a)</w:t>
      </w:r>
      <w:r w:rsidRPr="009A2567">
        <w:rPr>
          <w:rFonts w:ascii="Calibri" w:eastAsia="Calibri" w:hAnsi="Calibri" w:cs="Times New Roman"/>
        </w:rPr>
        <w:t>;</w:t>
      </w:r>
    </w:p>
    <w:p w14:paraId="475E6392" w14:textId="2EAFB138" w:rsidR="001C090D" w:rsidRDefault="001C090D" w:rsidP="00884F27">
      <w:pPr>
        <w:ind w:left="1418" w:hanging="1418"/>
        <w:jc w:val="both"/>
        <w:rPr>
          <w:rFonts w:ascii="Calibri" w:eastAsia="Calibri" w:hAnsi="Calibri" w:cs="Times New Roman"/>
        </w:rPr>
      </w:pPr>
      <w:r w:rsidRPr="00AA293D">
        <w:rPr>
          <w:rFonts w:ascii="Calibri" w:eastAsia="Calibri" w:hAnsi="Calibri" w:cs="Times New Roman"/>
          <w:b/>
        </w:rPr>
        <w:t>VERIFICATO</w:t>
      </w:r>
      <w:r>
        <w:rPr>
          <w:rFonts w:ascii="Calibri" w:eastAsia="Calibri" w:hAnsi="Calibri" w:cs="Times New Roman"/>
        </w:rPr>
        <w:t xml:space="preserve"> </w:t>
      </w:r>
      <w:r w:rsidR="00884F27">
        <w:rPr>
          <w:rFonts w:ascii="Calibri" w:eastAsia="Calibri" w:hAnsi="Calibri" w:cs="Times New Roman"/>
        </w:rPr>
        <w:tab/>
      </w:r>
      <w:r w:rsidR="00D356A2">
        <w:rPr>
          <w:rFonts w:ascii="Calibri" w:eastAsia="Calibri" w:hAnsi="Calibri" w:cs="Times New Roman"/>
        </w:rPr>
        <w:t xml:space="preserve">la </w:t>
      </w:r>
      <w:r>
        <w:rPr>
          <w:rFonts w:ascii="Calibri" w:eastAsia="Calibri" w:hAnsi="Calibri" w:cs="Times New Roman"/>
        </w:rPr>
        <w:t xml:space="preserve">Compagnia </w:t>
      </w:r>
      <w:proofErr w:type="spellStart"/>
      <w:r w:rsidR="00D356A2" w:rsidRPr="00D356A2">
        <w:rPr>
          <w:rFonts w:ascii="Calibri" w:eastAsia="Calibri" w:hAnsi="Calibri" w:cs="Times New Roman"/>
          <w:highlight w:val="yellow"/>
        </w:rPr>
        <w:t>xxxx</w:t>
      </w:r>
      <w:proofErr w:type="spellEnd"/>
      <w:r w:rsidR="00D356A2">
        <w:rPr>
          <w:rFonts w:ascii="Calibri" w:eastAsia="Calibri" w:hAnsi="Calibri" w:cs="Times New Roman"/>
        </w:rPr>
        <w:t xml:space="preserve"> non incorre</w:t>
      </w:r>
      <w:r>
        <w:rPr>
          <w:rFonts w:ascii="Calibri" w:eastAsia="Calibri" w:hAnsi="Calibri" w:cs="Times New Roman"/>
        </w:rPr>
        <w:t xml:space="preserve"> in alcuna delle condizioni di esclusione previste dall’ art.  80 del </w:t>
      </w:r>
      <w:proofErr w:type="spellStart"/>
      <w:r>
        <w:rPr>
          <w:rFonts w:ascii="Calibri" w:eastAsia="Calibri" w:hAnsi="Calibri" w:cs="Times New Roman"/>
        </w:rPr>
        <w:t>D.Lgs.</w:t>
      </w:r>
      <w:proofErr w:type="spellEnd"/>
      <w:r>
        <w:rPr>
          <w:rFonts w:ascii="Calibri" w:eastAsia="Calibri" w:hAnsi="Calibri" w:cs="Times New Roman"/>
        </w:rPr>
        <w:t xml:space="preserve"> 50/2016 e </w:t>
      </w:r>
      <w:proofErr w:type="spellStart"/>
      <w:r>
        <w:rPr>
          <w:rFonts w:ascii="Calibri" w:eastAsia="Calibri" w:hAnsi="Calibri" w:cs="Times New Roman"/>
        </w:rPr>
        <w:t>ss.mm.ii</w:t>
      </w:r>
      <w:proofErr w:type="spellEnd"/>
      <w:r>
        <w:rPr>
          <w:rFonts w:ascii="Calibri" w:eastAsia="Calibri" w:hAnsi="Calibri" w:cs="Times New Roman"/>
        </w:rPr>
        <w:t>.</w:t>
      </w:r>
      <w:r w:rsidR="00AA293D">
        <w:rPr>
          <w:rFonts w:ascii="Calibri" w:eastAsia="Calibri" w:hAnsi="Calibri" w:cs="Times New Roman"/>
        </w:rPr>
        <w:t>;</w:t>
      </w:r>
      <w:r>
        <w:rPr>
          <w:rFonts w:ascii="Calibri" w:eastAsia="Calibri" w:hAnsi="Calibri" w:cs="Times New Roman"/>
        </w:rPr>
        <w:t xml:space="preserve"> </w:t>
      </w:r>
    </w:p>
    <w:p w14:paraId="0B1EAA77" w14:textId="77777777" w:rsidR="008E1E34" w:rsidRPr="009A2567" w:rsidRDefault="008E1E34" w:rsidP="008E1E34">
      <w:pPr>
        <w:jc w:val="center"/>
        <w:rPr>
          <w:rFonts w:ascii="Calibri" w:eastAsia="Calibri" w:hAnsi="Calibri" w:cs="Times New Roman"/>
          <w:b/>
        </w:rPr>
      </w:pPr>
      <w:r w:rsidRPr="009A2567">
        <w:rPr>
          <w:rFonts w:ascii="Calibri" w:eastAsia="Calibri" w:hAnsi="Calibri" w:cs="Times New Roman"/>
          <w:b/>
        </w:rPr>
        <w:t>DETERMINA</w:t>
      </w:r>
    </w:p>
    <w:p w14:paraId="327E4337" w14:textId="27136AAC" w:rsidR="001F422B" w:rsidRDefault="001F422B" w:rsidP="001F422B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 affida</w:t>
      </w:r>
      <w:r w:rsidR="00796F02">
        <w:rPr>
          <w:rFonts w:ascii="Calibri" w:eastAsia="Calibri" w:hAnsi="Calibri" w:cs="Times New Roman"/>
        </w:rPr>
        <w:t>re</w:t>
      </w:r>
      <w:r>
        <w:rPr>
          <w:rFonts w:ascii="Calibri" w:eastAsia="Calibri" w:hAnsi="Calibri" w:cs="Times New Roman"/>
        </w:rPr>
        <w:t xml:space="preserve"> </w:t>
      </w:r>
      <w:r w:rsidR="00796F02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l servizio assicurativo </w:t>
      </w:r>
      <w:r w:rsidRPr="005E367D">
        <w:rPr>
          <w:rFonts w:ascii="Calibri" w:eastAsia="Calibri" w:hAnsi="Calibri" w:cs="Times New Roman"/>
        </w:rPr>
        <w:t xml:space="preserve">per </w:t>
      </w:r>
      <w:r w:rsidR="009850DE">
        <w:rPr>
          <w:rFonts w:ascii="Calibri" w:eastAsia="Calibri" w:hAnsi="Calibri" w:cs="Times New Roman"/>
        </w:rPr>
        <w:t xml:space="preserve">il triennio </w:t>
      </w:r>
      <w:proofErr w:type="spellStart"/>
      <w:r w:rsidR="009850DE">
        <w:rPr>
          <w:rFonts w:ascii="Calibri" w:eastAsia="Calibri" w:hAnsi="Calibri" w:cs="Times New Roman"/>
        </w:rPr>
        <w:t>aa.ss</w:t>
      </w:r>
      <w:proofErr w:type="spellEnd"/>
      <w:r w:rsidR="009850DE">
        <w:rPr>
          <w:rFonts w:ascii="Calibri" w:eastAsia="Calibri" w:hAnsi="Calibri" w:cs="Times New Roman"/>
        </w:rPr>
        <w:t>. 2020/2023</w:t>
      </w:r>
      <w:r w:rsidR="001C090D">
        <w:rPr>
          <w:rFonts w:ascii="Calibri" w:eastAsia="Calibri" w:hAnsi="Calibri" w:cs="Times New Roman"/>
        </w:rPr>
        <w:t xml:space="preserve"> </w:t>
      </w:r>
      <w:r w:rsidR="00796F02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="00796F02">
        <w:rPr>
          <w:rFonts w:ascii="Calibri" w:eastAsia="Calibri" w:hAnsi="Calibri" w:cs="Times New Roman"/>
        </w:rPr>
        <w:t>mediante l’ affidamento</w:t>
      </w:r>
      <w:r w:rsidR="008E1E34">
        <w:rPr>
          <w:rFonts w:ascii="Calibri" w:eastAsia="Calibri" w:hAnsi="Calibri" w:cs="Times New Roman"/>
        </w:rPr>
        <w:t xml:space="preserve"> diretto</w:t>
      </w:r>
      <w:r>
        <w:rPr>
          <w:rFonts w:ascii="Calibri" w:eastAsia="Calibri" w:hAnsi="Calibri" w:cs="Times New Roman"/>
        </w:rPr>
        <w:t xml:space="preserve"> ai sensi dell’art. 36, comma 2, </w:t>
      </w:r>
      <w:proofErr w:type="spellStart"/>
      <w:r>
        <w:rPr>
          <w:rFonts w:ascii="Calibri" w:eastAsia="Calibri" w:hAnsi="Calibri" w:cs="Times New Roman"/>
        </w:rPr>
        <w:t>lett</w:t>
      </w:r>
      <w:proofErr w:type="spellEnd"/>
      <w:r>
        <w:rPr>
          <w:rFonts w:ascii="Calibri" w:eastAsia="Calibri" w:hAnsi="Calibri" w:cs="Times New Roman"/>
        </w:rPr>
        <w:t xml:space="preserve">. a), D. </w:t>
      </w:r>
      <w:proofErr w:type="spellStart"/>
      <w:r>
        <w:rPr>
          <w:rFonts w:ascii="Calibri" w:eastAsia="Calibri" w:hAnsi="Calibri" w:cs="Times New Roman"/>
        </w:rPr>
        <w:t>Lgs</w:t>
      </w:r>
      <w:proofErr w:type="spellEnd"/>
      <w:r>
        <w:rPr>
          <w:rFonts w:ascii="Calibri" w:eastAsia="Calibri" w:hAnsi="Calibri" w:cs="Times New Roman"/>
        </w:rPr>
        <w:t xml:space="preserve">. 50/2016, </w:t>
      </w:r>
      <w:r w:rsidR="00796F02">
        <w:rPr>
          <w:rFonts w:ascii="Calibri" w:eastAsia="Calibri" w:hAnsi="Calibri" w:cs="Times New Roman"/>
        </w:rPr>
        <w:t xml:space="preserve">alla società </w:t>
      </w:r>
      <w:proofErr w:type="spellStart"/>
      <w:r w:rsidR="00D356A2" w:rsidRPr="00D356A2">
        <w:rPr>
          <w:rFonts w:ascii="Calibri" w:eastAsia="Calibri" w:hAnsi="Calibri" w:cs="Times New Roman"/>
          <w:highlight w:val="yellow"/>
        </w:rPr>
        <w:t>xxxxxxx</w:t>
      </w:r>
      <w:proofErr w:type="spellEnd"/>
      <w:r w:rsidR="00D356A2">
        <w:rPr>
          <w:rFonts w:ascii="Calibri" w:eastAsia="Calibri" w:hAnsi="Calibri" w:cs="Times New Roman"/>
        </w:rPr>
        <w:t>,</w:t>
      </w:r>
      <w:r w:rsidR="002F4DA3">
        <w:rPr>
          <w:rFonts w:ascii="Calibri" w:eastAsia="Calibri" w:hAnsi="Calibri" w:cs="Times New Roman"/>
        </w:rPr>
        <w:t xml:space="preserve"> optando per la seguente soluzione assicurativa:</w:t>
      </w:r>
    </w:p>
    <w:p w14:paraId="7D0613BA" w14:textId="1F2DB83D" w:rsidR="002F4DA3" w:rsidRPr="0083671A" w:rsidRDefault="002F4DA3" w:rsidP="0083671A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 w:rsidRPr="002F4DA3">
        <w:rPr>
          <w:rFonts w:ascii="Calibri" w:eastAsia="Calibri" w:hAnsi="Calibri" w:cs="Times New Roman"/>
        </w:rPr>
        <w:t xml:space="preserve">polizza RCT/Infortuni/Assistenza/Tutela Legale – premio annuo pro capite per assicurato Euro </w:t>
      </w:r>
      <w:proofErr w:type="spellStart"/>
      <w:r w:rsidRPr="0099351E">
        <w:rPr>
          <w:rFonts w:ascii="Calibri" w:eastAsia="Calibri" w:hAnsi="Calibri" w:cs="Times New Roman"/>
          <w:highlight w:val="yellow"/>
        </w:rPr>
        <w:t>xx,xx</w:t>
      </w:r>
      <w:proofErr w:type="spellEnd"/>
      <w:r w:rsidR="0083671A">
        <w:rPr>
          <w:rFonts w:ascii="Calibri" w:eastAsia="Calibri" w:hAnsi="Calibri" w:cs="Times New Roman"/>
        </w:rPr>
        <w:t xml:space="preserve"> - </w:t>
      </w:r>
      <w:r w:rsidR="0083671A" w:rsidRPr="002F4DA3">
        <w:rPr>
          <w:rFonts w:ascii="Calibri" w:eastAsia="Calibri" w:hAnsi="Calibri" w:cs="Times New Roman"/>
        </w:rPr>
        <w:t xml:space="preserve">data effetto coperture assicurative: </w:t>
      </w:r>
      <w:r w:rsidR="0083671A" w:rsidRPr="0099351E">
        <w:rPr>
          <w:rFonts w:ascii="Calibri" w:eastAsia="Calibri" w:hAnsi="Calibri" w:cs="Times New Roman"/>
          <w:highlight w:val="yellow"/>
        </w:rPr>
        <w:t>xx/xx/</w:t>
      </w:r>
      <w:proofErr w:type="spellStart"/>
      <w:r w:rsidR="0083671A" w:rsidRPr="0099351E">
        <w:rPr>
          <w:rFonts w:ascii="Calibri" w:eastAsia="Calibri" w:hAnsi="Calibri" w:cs="Times New Roman"/>
          <w:highlight w:val="yellow"/>
        </w:rPr>
        <w:t>xxxx</w:t>
      </w:r>
      <w:proofErr w:type="spellEnd"/>
    </w:p>
    <w:p w14:paraId="04676905" w14:textId="3166ECF7" w:rsidR="0083671A" w:rsidRPr="0083671A" w:rsidRDefault="002F4DA3" w:rsidP="0083671A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 w:rsidRPr="002F4DA3">
        <w:rPr>
          <w:rFonts w:ascii="Calibri" w:eastAsia="Calibri" w:hAnsi="Calibri" w:cs="Times New Roman"/>
        </w:rPr>
        <w:t xml:space="preserve">polizza malattie - premio annuo pro capite per assicurato </w:t>
      </w:r>
      <w:r w:rsidRPr="0099351E">
        <w:rPr>
          <w:rFonts w:ascii="Calibri" w:eastAsia="Calibri" w:hAnsi="Calibri" w:cs="Times New Roman"/>
          <w:highlight w:val="yellow"/>
        </w:rPr>
        <w:t xml:space="preserve">Euro </w:t>
      </w:r>
      <w:proofErr w:type="spellStart"/>
      <w:r w:rsidRPr="0099351E">
        <w:rPr>
          <w:rFonts w:ascii="Calibri" w:eastAsia="Calibri" w:hAnsi="Calibri" w:cs="Times New Roman"/>
          <w:highlight w:val="yellow"/>
        </w:rPr>
        <w:t>xx,xx</w:t>
      </w:r>
      <w:proofErr w:type="spellEnd"/>
      <w:r w:rsidR="0083671A">
        <w:rPr>
          <w:rFonts w:ascii="Calibri" w:eastAsia="Calibri" w:hAnsi="Calibri" w:cs="Times New Roman"/>
        </w:rPr>
        <w:t xml:space="preserve"> - </w:t>
      </w:r>
      <w:r w:rsidR="0083671A" w:rsidRPr="002F4DA3">
        <w:rPr>
          <w:rFonts w:ascii="Calibri" w:eastAsia="Calibri" w:hAnsi="Calibri" w:cs="Times New Roman"/>
        </w:rPr>
        <w:t xml:space="preserve">data effetto coperture assicurative: </w:t>
      </w:r>
      <w:r w:rsidR="007E5940" w:rsidRPr="0099351E">
        <w:rPr>
          <w:rFonts w:ascii="Calibri" w:eastAsia="Calibri" w:hAnsi="Calibri" w:cs="Times New Roman"/>
          <w:highlight w:val="yellow"/>
        </w:rPr>
        <w:t>xx/xx/</w:t>
      </w:r>
      <w:proofErr w:type="spellStart"/>
      <w:r w:rsidR="007E5940" w:rsidRPr="0099351E">
        <w:rPr>
          <w:rFonts w:ascii="Calibri" w:eastAsia="Calibri" w:hAnsi="Calibri" w:cs="Times New Roman"/>
          <w:highlight w:val="yellow"/>
        </w:rPr>
        <w:t>xxxx</w:t>
      </w:r>
      <w:proofErr w:type="spellEnd"/>
    </w:p>
    <w:p w14:paraId="7A18B053" w14:textId="498A880E" w:rsidR="002F4DA3" w:rsidRDefault="002F4DA3" w:rsidP="002F4DA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 w:rsidRPr="002F4DA3">
        <w:rPr>
          <w:rFonts w:ascii="Calibri" w:eastAsia="Calibri" w:hAnsi="Calibri" w:cs="Times New Roman"/>
        </w:rPr>
        <w:t xml:space="preserve">durata dell’appalto: anni </w:t>
      </w:r>
      <w:r w:rsidR="00D356A2" w:rsidRPr="00D356A2">
        <w:rPr>
          <w:rFonts w:ascii="Calibri" w:eastAsia="Calibri" w:hAnsi="Calibri" w:cs="Times New Roman"/>
          <w:highlight w:val="yellow"/>
        </w:rPr>
        <w:t>x</w:t>
      </w:r>
      <w:r w:rsidRPr="002F4DA3">
        <w:rPr>
          <w:rFonts w:ascii="Calibri" w:eastAsia="Calibri" w:hAnsi="Calibri" w:cs="Times New Roman"/>
        </w:rPr>
        <w:t xml:space="preserve"> senza tacito rinnovo, con facoltà di rescissione annuale</w:t>
      </w:r>
    </w:p>
    <w:p w14:paraId="30E5605C" w14:textId="77777777" w:rsidR="001F422B" w:rsidRDefault="001F422B" w:rsidP="009A2567">
      <w:pPr>
        <w:jc w:val="right"/>
        <w:rPr>
          <w:rFonts w:ascii="Calibri" w:eastAsia="Calibri" w:hAnsi="Calibri" w:cs="Times New Roman"/>
          <w:b/>
        </w:rPr>
      </w:pPr>
    </w:p>
    <w:p w14:paraId="6AAE78EB" w14:textId="77777777" w:rsidR="009A2567" w:rsidRPr="009A2567" w:rsidRDefault="009A2567" w:rsidP="009A2567">
      <w:pPr>
        <w:jc w:val="right"/>
        <w:rPr>
          <w:rFonts w:ascii="Calibri" w:eastAsia="Calibri" w:hAnsi="Calibri" w:cs="Times New Roman"/>
          <w:b/>
        </w:rPr>
      </w:pPr>
      <w:r w:rsidRPr="009A2567">
        <w:rPr>
          <w:rFonts w:ascii="Calibri" w:eastAsia="Calibri" w:hAnsi="Calibri" w:cs="Times New Roman"/>
          <w:b/>
        </w:rPr>
        <w:t>IL DIRIGENTE SCOLASTICO</w:t>
      </w:r>
    </w:p>
    <w:p w14:paraId="4261C4DC" w14:textId="77777777" w:rsidR="000A624A" w:rsidRDefault="000A624A"/>
    <w:sectPr w:rsidR="000A624A" w:rsidSect="000A62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A18"/>
    <w:multiLevelType w:val="hybridMultilevel"/>
    <w:tmpl w:val="945AC9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67"/>
    <w:rsid w:val="00052EEB"/>
    <w:rsid w:val="00093BA6"/>
    <w:rsid w:val="000A624A"/>
    <w:rsid w:val="000A7FC8"/>
    <w:rsid w:val="000B6543"/>
    <w:rsid w:val="001242AA"/>
    <w:rsid w:val="00154D44"/>
    <w:rsid w:val="001718A4"/>
    <w:rsid w:val="00191DF8"/>
    <w:rsid w:val="001C090D"/>
    <w:rsid w:val="001F422B"/>
    <w:rsid w:val="002267B2"/>
    <w:rsid w:val="00285D71"/>
    <w:rsid w:val="002F4DA3"/>
    <w:rsid w:val="0036104C"/>
    <w:rsid w:val="003679D9"/>
    <w:rsid w:val="003A0E33"/>
    <w:rsid w:val="004A31C0"/>
    <w:rsid w:val="004B6AA2"/>
    <w:rsid w:val="004D64B0"/>
    <w:rsid w:val="0056066B"/>
    <w:rsid w:val="005E367D"/>
    <w:rsid w:val="00607E35"/>
    <w:rsid w:val="0061567E"/>
    <w:rsid w:val="00631D58"/>
    <w:rsid w:val="0064517D"/>
    <w:rsid w:val="006B3386"/>
    <w:rsid w:val="006F1392"/>
    <w:rsid w:val="00711A63"/>
    <w:rsid w:val="00757A6B"/>
    <w:rsid w:val="0078569A"/>
    <w:rsid w:val="00796F02"/>
    <w:rsid w:val="007D0E04"/>
    <w:rsid w:val="007E5940"/>
    <w:rsid w:val="00824CE9"/>
    <w:rsid w:val="0083671A"/>
    <w:rsid w:val="00884F27"/>
    <w:rsid w:val="008A02E2"/>
    <w:rsid w:val="008A7968"/>
    <w:rsid w:val="008C4227"/>
    <w:rsid w:val="008C6C89"/>
    <w:rsid w:val="008E1E34"/>
    <w:rsid w:val="0095509C"/>
    <w:rsid w:val="009850DE"/>
    <w:rsid w:val="0099351E"/>
    <w:rsid w:val="00996B3E"/>
    <w:rsid w:val="009A2567"/>
    <w:rsid w:val="00A300C5"/>
    <w:rsid w:val="00AA293D"/>
    <w:rsid w:val="00AA3737"/>
    <w:rsid w:val="00AE1DA6"/>
    <w:rsid w:val="00B06801"/>
    <w:rsid w:val="00B9455D"/>
    <w:rsid w:val="00C70D24"/>
    <w:rsid w:val="00C85376"/>
    <w:rsid w:val="00D356A2"/>
    <w:rsid w:val="00D50B5D"/>
    <w:rsid w:val="00D80CE7"/>
    <w:rsid w:val="00DC19B2"/>
    <w:rsid w:val="00E01D7D"/>
    <w:rsid w:val="00E40BD3"/>
    <w:rsid w:val="00E41425"/>
    <w:rsid w:val="00E43860"/>
    <w:rsid w:val="00E44252"/>
    <w:rsid w:val="00E82989"/>
    <w:rsid w:val="00EB6A5C"/>
    <w:rsid w:val="00EC08CC"/>
    <w:rsid w:val="00F33760"/>
    <w:rsid w:val="00F93147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E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4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2020-06-16T08:37:00Z</cp:lastPrinted>
  <dcterms:created xsi:type="dcterms:W3CDTF">2020-07-16T12:32:00Z</dcterms:created>
  <dcterms:modified xsi:type="dcterms:W3CDTF">2020-07-16T12:33:00Z</dcterms:modified>
</cp:coreProperties>
</file>