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rsidR="000F78DC" w:rsidRPr="00912360" w:rsidRDefault="000F78DC" w:rsidP="000F78DC">
      <w:pPr>
        <w:tabs>
          <w:tab w:val="left" w:pos="0"/>
        </w:tabs>
        <w:jc w:val="center"/>
        <w:rPr>
          <w:rFonts w:ascii="Times New Roman" w:hAnsi="Times New Roman" w:cs="Times New Roman"/>
          <w:b/>
          <w:bCs/>
        </w:rPr>
      </w:pPr>
    </w:p>
    <w:p w:rsidR="000F78DC" w:rsidRPr="00912360" w:rsidRDefault="000F78DC" w:rsidP="003A773F">
      <w:pPr>
        <w:tabs>
          <w:tab w:val="left" w:pos="0"/>
        </w:tabs>
        <w:jc w:val="both"/>
        <w:rPr>
          <w:rFonts w:ascii="Times New Roman" w:hAnsi="Times New Roman" w:cs="Times New Roman"/>
          <w:bCs/>
        </w:rPr>
      </w:pPr>
    </w:p>
    <w:p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rsidR="00C60BD3" w:rsidRPr="00912360" w:rsidRDefault="00C60BD3" w:rsidP="00C046EB">
      <w:pPr>
        <w:tabs>
          <w:tab w:val="left" w:pos="0"/>
        </w:tabs>
        <w:spacing w:line="480" w:lineRule="auto"/>
        <w:jc w:val="right"/>
        <w:rPr>
          <w:rFonts w:ascii="Times New Roman" w:hAnsi="Times New Roman" w:cs="Times New Roman"/>
          <w:b/>
          <w:bCs/>
        </w:rPr>
      </w:pPr>
    </w:p>
    <w:p w:rsidR="00215033" w:rsidRPr="00912360" w:rsidRDefault="00215033" w:rsidP="003A773F">
      <w:pPr>
        <w:tabs>
          <w:tab w:val="left" w:pos="0"/>
        </w:tabs>
        <w:jc w:val="both"/>
        <w:rPr>
          <w:rFonts w:ascii="Times New Roman" w:hAnsi="Times New Roman" w:cs="Times New Roman"/>
          <w:b/>
          <w:bCs/>
        </w:rPr>
      </w:pPr>
    </w:p>
    <w:p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rsidR="00C60BD3" w:rsidRPr="00912360" w:rsidRDefault="00C60BD3" w:rsidP="003A773F">
      <w:pPr>
        <w:tabs>
          <w:tab w:val="left" w:pos="0"/>
        </w:tabs>
        <w:jc w:val="both"/>
        <w:rPr>
          <w:rFonts w:ascii="Times New Roman" w:hAnsi="Times New Roman" w:cs="Times New Roman"/>
          <w:b/>
          <w:bCs/>
        </w:rPr>
      </w:pPr>
    </w:p>
    <w:p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w:t>
      </w:r>
      <w:proofErr w:type="spellStart"/>
      <w:r w:rsidR="005507D7" w:rsidRPr="00912360">
        <w:rPr>
          <w:rFonts w:ascii="Times New Roman" w:hAnsi="Times New Roman" w:cs="Times New Roman"/>
        </w:rPr>
        <w:t>ed</w:t>
      </w:r>
      <w:proofErr w:type="spellEnd"/>
      <w:r w:rsidR="005507D7" w:rsidRPr="00912360">
        <w:rPr>
          <w:rFonts w:ascii="Times New Roman" w:hAnsi="Times New Roman" w:cs="Times New Roman"/>
        </w:rPr>
        <w:t xml:space="preserve"> </w:t>
      </w:r>
      <w:r w:rsidRPr="00912360">
        <w:rPr>
          <w:rFonts w:ascii="Times New Roman" w:hAnsi="Times New Roman" w:cs="Times New Roman"/>
        </w:rPr>
        <w:t>individuale;</w:t>
      </w:r>
    </w:p>
    <w:p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rsidR="00072B8F" w:rsidRPr="00E36655" w:rsidRDefault="00072B8F" w:rsidP="00546990">
      <w:pPr>
        <w:tabs>
          <w:tab w:val="left" w:pos="0"/>
        </w:tabs>
        <w:spacing w:line="360" w:lineRule="auto"/>
        <w:jc w:val="both"/>
        <w:rPr>
          <w:rFonts w:ascii="Times New Roman" w:hAnsi="Times New Roman" w:cs="Times New Roman"/>
          <w:b/>
        </w:rPr>
      </w:pPr>
    </w:p>
    <w:p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rsidR="00795B1C" w:rsidRDefault="00795B1C">
      <w:pPr>
        <w:rPr>
          <w:rFonts w:ascii="Times New Roman" w:hAnsi="Times New Roman" w:cs="Times New Roman"/>
          <w:b/>
          <w:bCs/>
        </w:rPr>
      </w:pPr>
    </w:p>
    <w:p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 xml:space="preserve">smart </w:t>
      </w:r>
      <w:proofErr w:type="spellStart"/>
      <w:r w:rsidR="00191C5E" w:rsidRPr="00CD19BA">
        <w:rPr>
          <w:rFonts w:ascii="Times New Roman" w:hAnsi="Times New Roman" w:cs="Times New Roman"/>
          <w:i/>
        </w:rPr>
        <w:t>working</w:t>
      </w:r>
      <w:proofErr w:type="spellEnd"/>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Nello svolgere l’attività all’aperto si richiama il lavoratore </w:t>
      </w:r>
      <w:proofErr w:type="gramStart"/>
      <w:r>
        <w:rPr>
          <w:rFonts w:ascii="Times New Roman" w:hAnsi="Times New Roman" w:cs="Times New Roman"/>
          <w:bCs/>
        </w:rPr>
        <w:t>ad</w:t>
      </w:r>
      <w:proofErr w:type="gramEnd"/>
      <w:r>
        <w:rPr>
          <w:rFonts w:ascii="Times New Roman" w:hAnsi="Times New Roman" w:cs="Times New Roman"/>
          <w:bCs/>
        </w:rPr>
        <w:t xml:space="preserve"> adottare un comportamento coscienzioso e prudente, escludendo luoghi che lo esporrebbero a rischi aggiuntivi rispetto a quelli specifici della propria attività svolta in luoghi chiusi.</w:t>
      </w:r>
    </w:p>
    <w:p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rsidR="000204F8" w:rsidRPr="00F50AF8" w:rsidRDefault="000204F8" w:rsidP="000204F8">
      <w:pPr>
        <w:spacing w:line="360" w:lineRule="auto"/>
        <w:jc w:val="both"/>
        <w:rPr>
          <w:rFonts w:ascii="Times New Roman" w:hAnsi="Times New Roman" w:cs="Times New Roman"/>
        </w:rPr>
      </w:pPr>
      <w:proofErr w:type="gramStart"/>
      <w:r w:rsidRPr="00F50AF8">
        <w:rPr>
          <w:rFonts w:ascii="Times New Roman" w:hAnsi="Times New Roman" w:cs="Times New Roman"/>
        </w:rPr>
        <w:t>Pertanto</w:t>
      </w:r>
      <w:proofErr w:type="gramEnd"/>
      <w:r w:rsidRPr="00F50AF8">
        <w:rPr>
          <w:rFonts w:ascii="Times New Roman" w:hAnsi="Times New Roman" w:cs="Times New Roman"/>
        </w:rPr>
        <w:t xml:space="preserve"> le attività svolgibili all’aperto sono essenzialmente quelle di lettura di documenti cartacei o comunicazioni telefoniche o tramite servizi VOIP (ad es. Skype).</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w:t>
      </w:r>
      <w:proofErr w:type="gramStart"/>
      <w:r w:rsidRPr="0053043B">
        <w:rPr>
          <w:rFonts w:ascii="Times New Roman" w:hAnsi="Times New Roman" w:cs="Times New Roman"/>
        </w:rPr>
        <w:t xml:space="preserve">inferiori, </w:t>
      </w:r>
      <w:r w:rsidR="00C04B68">
        <w:rPr>
          <w:rFonts w:ascii="Times New Roman" w:hAnsi="Times New Roman" w:cs="Times New Roman"/>
        </w:rPr>
        <w:t xml:space="preserve"> in</w:t>
      </w:r>
      <w:proofErr w:type="gramEnd"/>
      <w:r w:rsidR="00C04B68">
        <w:rPr>
          <w:rFonts w:ascii="Times New Roman" w:hAnsi="Times New Roman" w:cs="Times New Roman"/>
        </w:rPr>
        <w:t xml:space="preserve">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In caso di uso su mezzi di trasporto (treni/aerei/ navi) in qualità di passeggeri o in locali pubblici: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lastRenderedPageBreak/>
        <w:t xml:space="preserve">I dispositivi potrebbero interferire con gli apparecchi acustici. A tal fine: </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 xml:space="preserve">le sue parti conduttrici in tensione non devono essere accessibili (ad es. a causa di scatole di derivazione prive di coperchio di chiusura o con coperchio danneggiato, di scatole per prese o interruttori prive di alcuni componenti, di canaline </w:t>
      </w:r>
      <w:proofErr w:type="spellStart"/>
      <w:r w:rsidRPr="00AB3458">
        <w:rPr>
          <w:rFonts w:ascii="Times New Roman" w:hAnsi="Times New Roman" w:cs="Times New Roman"/>
        </w:rPr>
        <w:t>portacavi</w:t>
      </w:r>
      <w:proofErr w:type="spellEnd"/>
      <w:r w:rsidRPr="00AB3458">
        <w:rPr>
          <w:rFonts w:ascii="Times New Roman" w:hAnsi="Times New Roman" w:cs="Times New Roman"/>
        </w:rPr>
        <w:t xml:space="preserve"> a vista prive di coperchi di chiusura o con coperchi danneggiati);</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Pr="00AB3458">
        <w:rPr>
          <w:rFonts w:ascii="Times New Roman" w:hAnsi="Times New Roman" w:cs="Times New Roman"/>
        </w:rPr>
        <w:t>le parti dell’impianto devono risultare asciutte, pulite e non devono prodursi scintille, odori di bruciato e/o fumo;</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rsidR="00144FF6" w:rsidRDefault="00144FF6" w:rsidP="000705D9">
      <w:pPr>
        <w:spacing w:line="360" w:lineRule="auto"/>
        <w:jc w:val="both"/>
        <w:rPr>
          <w:rFonts w:ascii="Times New Roman" w:hAnsi="Times New Roman" w:cs="Times New Roman"/>
          <w:b/>
        </w:rPr>
      </w:pPr>
    </w:p>
    <w:p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rsidR="00A509DF" w:rsidRDefault="00A509DF" w:rsidP="002977EE">
      <w:pPr>
        <w:spacing w:line="360" w:lineRule="auto"/>
        <w:jc w:val="both"/>
        <w:rPr>
          <w:rFonts w:ascii="Times New Roman" w:hAnsi="Times New Roman" w:cs="Times New Roman"/>
        </w:rPr>
      </w:pPr>
    </w:p>
    <w:p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w:t>
      </w:r>
      <w:proofErr w:type="gramStart"/>
      <w:r>
        <w:rPr>
          <w:rFonts w:ascii="Times New Roman" w:hAnsi="Times New Roman" w:cs="Times New Roman"/>
        </w:rPr>
        <w:t>);-</w:t>
      </w:r>
      <w:proofErr w:type="gramEnd"/>
      <w:r>
        <w:rPr>
          <w:rFonts w:ascii="Times New Roman" w:hAnsi="Times New Roman" w:cs="Times New Roman"/>
        </w:rPr>
        <w:t xml:space="preserve">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rsidR="00215033" w:rsidRPr="00912360" w:rsidRDefault="00B32DC6" w:rsidP="00C60BD3">
      <w:pPr>
        <w:tabs>
          <w:tab w:val="left" w:pos="0"/>
        </w:tabs>
        <w:spacing w:line="360" w:lineRule="auto"/>
        <w:jc w:val="both"/>
        <w:rPr>
          <w:rFonts w:ascii="Times New Roman" w:hAnsi="Times New Roman" w:cs="Times New Roman"/>
        </w:rPr>
      </w:pPr>
      <w:r>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r w:rsidRPr="00B30A5F">
                                    <w:rPr>
                                      <w:rFonts w:ascii="Verdana" w:hAnsi="Verdana"/>
                                      <w:sz w:val="20"/>
                                      <w:szCs w:val="20"/>
                                    </w:rPr>
                                    <w:t>Tablet</w:t>
                                  </w:r>
                                </w:p>
                                <w:p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r w:rsidRPr="00B30A5F">
                                    <w:rPr>
                                      <w:rFonts w:ascii="Verdana" w:hAnsi="Verdana"/>
                                      <w:sz w:val="20"/>
                                      <w:szCs w:val="20"/>
                                    </w:rPr>
                                    <w:t>Tablet</w:t>
                                  </w:r>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rsidR="00AC1969" w:rsidRPr="00B30A5F" w:rsidRDefault="00AC1969" w:rsidP="00AC1969">
                                  <w:pPr>
                                    <w:rPr>
                                      <w:rFonts w:ascii="Verdana" w:hAnsi="Verdana"/>
                                      <w:sz w:val="20"/>
                                      <w:szCs w:val="20"/>
                                    </w:rPr>
                                  </w:pPr>
                                  <w:r w:rsidRPr="00B30A5F">
                                    <w:rPr>
                                      <w:rFonts w:ascii="Verdana" w:hAnsi="Verdana"/>
                                      <w:sz w:val="20"/>
                                      <w:szCs w:val="20"/>
                                    </w:rPr>
                                    <w:t>Tablet</w:t>
                                  </w:r>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r w:rsidRPr="00B30A5F">
                                    <w:rPr>
                                      <w:rFonts w:ascii="Verdana" w:hAnsi="Verdana"/>
                                      <w:sz w:val="20"/>
                                      <w:szCs w:val="20"/>
                                    </w:rPr>
                                    <w:t>Tablet</w:t>
                                  </w:r>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bl>
                          <w:p w:rsidR="00AC1969" w:rsidRDefault="00AC1969" w:rsidP="00AC1969"/>
                          <w:p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r w:rsidRPr="00B30A5F">
                              <w:rPr>
                                <w:rFonts w:ascii="Verdana" w:hAnsi="Verdana"/>
                                <w:sz w:val="20"/>
                                <w:szCs w:val="20"/>
                              </w:rPr>
                              <w:t>Tablet</w:t>
                            </w:r>
                          </w:p>
                          <w:p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r w:rsidRPr="00B30A5F">
                              <w:rPr>
                                <w:rFonts w:ascii="Verdana" w:hAnsi="Verdana"/>
                                <w:sz w:val="20"/>
                                <w:szCs w:val="20"/>
                              </w:rPr>
                              <w:t>Tablet</w:t>
                            </w:r>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rsidR="00AC1969" w:rsidRPr="00B30A5F" w:rsidRDefault="00AC1969" w:rsidP="00AC1969">
                            <w:pPr>
                              <w:rPr>
                                <w:rFonts w:ascii="Verdana" w:hAnsi="Verdana"/>
                                <w:sz w:val="20"/>
                                <w:szCs w:val="20"/>
                              </w:rPr>
                            </w:pPr>
                            <w:r w:rsidRPr="00B30A5F">
                              <w:rPr>
                                <w:rFonts w:ascii="Verdana" w:hAnsi="Verdana"/>
                                <w:sz w:val="20"/>
                                <w:szCs w:val="20"/>
                              </w:rPr>
                              <w:t>Tablet</w:t>
                            </w:r>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r>
                      <w:tr w:rsidR="00AC1969" w:rsidRPr="00B30A5F"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C1969" w:rsidRPr="00B30A5F" w:rsidRDefault="00AC1969" w:rsidP="00AC1969">
                            <w:pPr>
                              <w:rPr>
                                <w:rFonts w:ascii="Verdana" w:hAnsi="Verdana"/>
                                <w:sz w:val="20"/>
                                <w:szCs w:val="20"/>
                              </w:rPr>
                            </w:pPr>
                            <w:r w:rsidRPr="00B30A5F">
                              <w:rPr>
                                <w:rFonts w:ascii="Verdana" w:hAnsi="Verdana"/>
                                <w:sz w:val="20"/>
                                <w:szCs w:val="20"/>
                              </w:rPr>
                              <w:t>Smartphone</w:t>
                            </w:r>
                          </w:p>
                          <w:p w:rsidR="00AC1969" w:rsidRPr="00B30A5F" w:rsidRDefault="00AC1969" w:rsidP="00AC1969">
                            <w:pPr>
                              <w:rPr>
                                <w:rFonts w:ascii="Verdana" w:hAnsi="Verdana"/>
                                <w:sz w:val="20"/>
                                <w:szCs w:val="20"/>
                              </w:rPr>
                            </w:pPr>
                            <w:r w:rsidRPr="00B30A5F">
                              <w:rPr>
                                <w:rFonts w:ascii="Verdana" w:hAnsi="Verdana"/>
                                <w:sz w:val="20"/>
                                <w:szCs w:val="20"/>
                              </w:rPr>
                              <w:t>Auricolare</w:t>
                            </w:r>
                          </w:p>
                          <w:p w:rsidR="00AC1969" w:rsidRPr="00B30A5F" w:rsidRDefault="00AC1969" w:rsidP="00AC1969">
                            <w:pPr>
                              <w:rPr>
                                <w:rFonts w:ascii="Verdana" w:hAnsi="Verdana"/>
                                <w:sz w:val="20"/>
                                <w:szCs w:val="20"/>
                              </w:rPr>
                            </w:pPr>
                            <w:r w:rsidRPr="00B30A5F">
                              <w:rPr>
                                <w:rFonts w:ascii="Verdana" w:hAnsi="Verdana"/>
                                <w:sz w:val="20"/>
                                <w:szCs w:val="20"/>
                              </w:rPr>
                              <w:t>Tablet</w:t>
                            </w:r>
                          </w:p>
                          <w:p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C1969" w:rsidRPr="00B30A5F" w:rsidRDefault="00AC1969" w:rsidP="00AC1969">
                            <w:pPr>
                              <w:rPr>
                                <w:rFonts w:ascii="Verdana" w:hAnsi="Verdana"/>
                                <w:b/>
                                <w:sz w:val="20"/>
                                <w:szCs w:val="20"/>
                              </w:rPr>
                            </w:pPr>
                            <w:r w:rsidRPr="00B30A5F">
                              <w:rPr>
                                <w:rFonts w:ascii="Verdana" w:hAnsi="Verdana"/>
                                <w:b/>
                                <w:sz w:val="20"/>
                                <w:szCs w:val="20"/>
                              </w:rPr>
                              <w:t>X</w:t>
                            </w:r>
                          </w:p>
                        </w:tc>
                      </w:tr>
                    </w:tbl>
                    <w:p w:rsidR="00AC1969" w:rsidRDefault="00AC1969" w:rsidP="00AC1969"/>
                    <w:p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sidR="00AC1969">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rsidR="00AC1969" w:rsidRDefault="00AC1969" w:rsidP="005A1392">
      <w:pPr>
        <w:tabs>
          <w:tab w:val="left" w:pos="0"/>
        </w:tabs>
        <w:jc w:val="both"/>
        <w:rPr>
          <w:rFonts w:ascii="Times New Roman" w:hAnsi="Times New Roman" w:cs="Times New Roman"/>
        </w:rPr>
      </w:pPr>
    </w:p>
    <w:p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rsidR="00AC1969" w:rsidRDefault="00AC1969"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rsidR="005A1392" w:rsidRDefault="005A1392"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rsidR="005A1392" w:rsidRDefault="005A1392"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rsidR="005A1392" w:rsidRDefault="005A1392" w:rsidP="005A1392">
      <w:pPr>
        <w:tabs>
          <w:tab w:val="left" w:pos="0"/>
        </w:tabs>
        <w:jc w:val="both"/>
        <w:rPr>
          <w:rFonts w:ascii="Times New Roman" w:hAnsi="Times New Roman" w:cs="Times New Roman"/>
        </w:rPr>
      </w:pPr>
    </w:p>
    <w:p w:rsidR="005A1392" w:rsidRDefault="005A1392" w:rsidP="005A1392">
      <w:pPr>
        <w:tabs>
          <w:tab w:val="left" w:pos="0"/>
        </w:tabs>
        <w:jc w:val="both"/>
        <w:rPr>
          <w:rFonts w:ascii="Times New Roman" w:hAnsi="Times New Roman" w:cs="Times New Roman"/>
        </w:rPr>
      </w:pPr>
    </w:p>
    <w:p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070" w:rsidRDefault="00A35070" w:rsidP="006126CC">
      <w:r>
        <w:separator/>
      </w:r>
    </w:p>
  </w:endnote>
  <w:endnote w:type="continuationSeparator" w:id="0">
    <w:p w:rsidR="00A35070" w:rsidRDefault="00A35070"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EBC" w:rsidRDefault="00DA1B56" w:rsidP="0035421F">
    <w:pPr>
      <w:pStyle w:val="Pidipagina"/>
      <w:framePr w:wrap="none" w:vAnchor="text" w:hAnchor="margin" w:xAlign="right" w:y="1"/>
      <w:rPr>
        <w:rStyle w:val="Numeropagina"/>
      </w:rPr>
    </w:pPr>
    <w:r>
      <w:rPr>
        <w:rStyle w:val="Numeropagina"/>
      </w:rPr>
      <w:fldChar w:fldCharType="begin"/>
    </w:r>
    <w:r w:rsidR="00E33EBC">
      <w:rPr>
        <w:rStyle w:val="Numeropagina"/>
      </w:rPr>
      <w:instrText xml:space="preserve">PAGE  </w:instrText>
    </w:r>
    <w:r>
      <w:rPr>
        <w:rStyle w:val="Numeropagina"/>
      </w:rPr>
      <w:fldChar w:fldCharType="end"/>
    </w:r>
  </w:p>
  <w:p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EBC" w:rsidRDefault="00DA1B56" w:rsidP="0035421F">
    <w:pPr>
      <w:pStyle w:val="Pidipagina"/>
      <w:framePr w:wrap="none" w:vAnchor="text" w:hAnchor="margin" w:xAlign="right" w:y="1"/>
      <w:rPr>
        <w:rStyle w:val="Numeropagina"/>
      </w:rPr>
    </w:pPr>
    <w:r>
      <w:rPr>
        <w:rStyle w:val="Numeropagina"/>
      </w:rPr>
      <w:fldChar w:fldCharType="begin"/>
    </w:r>
    <w:r w:rsidR="00E33EBC">
      <w:rPr>
        <w:rStyle w:val="Numeropagina"/>
      </w:rPr>
      <w:instrText xml:space="preserve">PAGE  </w:instrText>
    </w:r>
    <w:r>
      <w:rPr>
        <w:rStyle w:val="Numeropagina"/>
      </w:rPr>
      <w:fldChar w:fldCharType="separate"/>
    </w:r>
    <w:r w:rsidR="00BA531E">
      <w:rPr>
        <w:rStyle w:val="Numeropagina"/>
        <w:noProof/>
      </w:rPr>
      <w:t>13</w:t>
    </w:r>
    <w:r>
      <w:rPr>
        <w:rStyle w:val="Numeropagina"/>
      </w:rPr>
      <w:fldChar w:fldCharType="end"/>
    </w:r>
  </w:p>
  <w:p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070" w:rsidRDefault="00A35070" w:rsidP="006126CC">
      <w:r>
        <w:separator/>
      </w:r>
    </w:p>
  </w:footnote>
  <w:footnote w:type="continuationSeparator" w:id="0">
    <w:p w:rsidR="00A35070" w:rsidRDefault="00A35070" w:rsidP="006126CC">
      <w:r>
        <w:continuationSeparator/>
      </w:r>
    </w:p>
  </w:footnote>
  <w:footnote w:id="1">
    <w:p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0" w:nlCheck="1" w:checkStyle="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16F04"/>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005AA"/>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35070"/>
    <w:rsid w:val="00A509DF"/>
    <w:rsid w:val="00A63E31"/>
    <w:rsid w:val="00A742B1"/>
    <w:rsid w:val="00A748D0"/>
    <w:rsid w:val="00A84FA1"/>
    <w:rsid w:val="00A874A5"/>
    <w:rsid w:val="00A9419D"/>
    <w:rsid w:val="00AB2FC9"/>
    <w:rsid w:val="00AB3458"/>
    <w:rsid w:val="00AB4162"/>
    <w:rsid w:val="00AC1969"/>
    <w:rsid w:val="00AD0B36"/>
    <w:rsid w:val="00AF74EA"/>
    <w:rsid w:val="00B32DC6"/>
    <w:rsid w:val="00B36F02"/>
    <w:rsid w:val="00B50A81"/>
    <w:rsid w:val="00B710A3"/>
    <w:rsid w:val="00B75DE8"/>
    <w:rsid w:val="00BA18E8"/>
    <w:rsid w:val="00BA531E"/>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A1B56"/>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96A559C-F95E-4207-81E9-DB3BB751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A1B5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2.xml><?xml version="1.0" encoding="utf-8"?>
<ds:datastoreItem xmlns:ds="http://schemas.openxmlformats.org/officeDocument/2006/customXml" ds:itemID="{3F77D875-6E0A-4546-972F-8082CFB1CC15}">
  <ds:schemaRefs>
    <ds:schemaRef ds:uri="af762feb-2118-4029-a7e0-237917f89237"/>
    <ds:schemaRef ds:uri="cbf4709b-61c0-47b0-9eac-e8ebcc034ad4"/>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9BBE5-616F-4BA6-8D22-08D449E8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4278</Words>
  <Characters>24391</Characters>
  <Application>Microsoft Office Word</Application>
  <DocSecurity>4</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Francesca Bizzotto</cp:lastModifiedBy>
  <cp:revision>2</cp:revision>
  <dcterms:created xsi:type="dcterms:W3CDTF">2020-03-09T13:47:00Z</dcterms:created>
  <dcterms:modified xsi:type="dcterms:W3CDTF">2020-03-09T13:47:00Z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