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A7F" w:rsidRPr="00E24A4F" w:rsidRDefault="002B517E" w:rsidP="003C2A7F">
      <w:pPr>
        <w:tabs>
          <w:tab w:val="right" w:pos="9639"/>
        </w:tabs>
        <w:autoSpaceDE w:val="0"/>
        <w:autoSpaceDN w:val="0"/>
        <w:adjustRightInd w:val="0"/>
        <w:rPr>
          <w:rFonts w:ascii="Arial" w:hAnsi="Arial" w:cs="Arial"/>
          <w:bCs/>
          <w:sz w:val="22"/>
        </w:rPr>
      </w:pPr>
      <w:r w:rsidRPr="00E24A4F">
        <w:rPr>
          <w:rFonts w:ascii="Arial" w:hAnsi="Arial" w:cs="Arial"/>
          <w:bCs/>
          <w:sz w:val="22"/>
        </w:rPr>
        <w:t>N. p</w:t>
      </w:r>
      <w:r w:rsidR="003C2A7F" w:rsidRPr="00E24A4F">
        <w:rPr>
          <w:rFonts w:ascii="Arial" w:hAnsi="Arial" w:cs="Arial"/>
          <w:bCs/>
          <w:sz w:val="22"/>
        </w:rPr>
        <w:t xml:space="preserve">rot. e data: </w:t>
      </w:r>
      <w:r w:rsidRPr="00E24A4F">
        <w:rPr>
          <w:rFonts w:ascii="Arial" w:hAnsi="Arial" w:cs="Arial"/>
          <w:bCs/>
          <w:sz w:val="22"/>
        </w:rPr>
        <w:t>______________</w:t>
      </w:r>
    </w:p>
    <w:p w:rsidR="002B517E" w:rsidRPr="00E24A4F" w:rsidRDefault="002B517E" w:rsidP="003C2A7F">
      <w:pPr>
        <w:tabs>
          <w:tab w:val="right" w:pos="9639"/>
        </w:tabs>
        <w:autoSpaceDE w:val="0"/>
        <w:autoSpaceDN w:val="0"/>
        <w:adjustRightInd w:val="0"/>
        <w:rPr>
          <w:rFonts w:ascii="Arial" w:hAnsi="Arial" w:cs="Arial"/>
          <w:bCs/>
          <w:sz w:val="22"/>
        </w:rPr>
      </w:pPr>
    </w:p>
    <w:p w:rsidR="00E759BA" w:rsidRPr="00E24A4F" w:rsidRDefault="00AF316E" w:rsidP="00AF316E">
      <w:pPr>
        <w:jc w:val="right"/>
        <w:rPr>
          <w:rFonts w:ascii="Arial" w:hAnsi="Arial" w:cs="Arial"/>
          <w:b/>
          <w:sz w:val="24"/>
        </w:rPr>
      </w:pPr>
      <w:r w:rsidRPr="00E24A4F">
        <w:rPr>
          <w:rFonts w:ascii="Arial" w:hAnsi="Arial" w:cs="Arial"/>
          <w:b/>
          <w:sz w:val="24"/>
        </w:rPr>
        <w:t>All’Albo d’Istituto</w:t>
      </w:r>
    </w:p>
    <w:p w:rsidR="00736609" w:rsidRPr="00E24A4F" w:rsidRDefault="00736609" w:rsidP="00AF316E">
      <w:pPr>
        <w:jc w:val="right"/>
        <w:rPr>
          <w:rFonts w:ascii="Arial" w:hAnsi="Arial" w:cs="Arial"/>
          <w:b/>
          <w:sz w:val="24"/>
        </w:rPr>
      </w:pPr>
      <w:r w:rsidRPr="00E24A4F">
        <w:rPr>
          <w:rFonts w:ascii="Arial" w:hAnsi="Arial" w:cs="Arial"/>
          <w:b/>
          <w:sz w:val="24"/>
        </w:rPr>
        <w:t>Al Sito Web</w:t>
      </w:r>
    </w:p>
    <w:p w:rsidR="00AF316E" w:rsidRPr="00E24A4F" w:rsidRDefault="00AF316E" w:rsidP="00AF316E">
      <w:pPr>
        <w:jc w:val="right"/>
        <w:rPr>
          <w:rFonts w:ascii="Arial" w:hAnsi="Arial" w:cs="Arial"/>
          <w:b/>
          <w:sz w:val="24"/>
        </w:rPr>
      </w:pPr>
      <w:r w:rsidRPr="00E24A4F">
        <w:rPr>
          <w:rFonts w:ascii="Arial" w:hAnsi="Arial" w:cs="Arial"/>
          <w:b/>
          <w:sz w:val="24"/>
        </w:rPr>
        <w:t>Agli Atti della Scuola</w:t>
      </w:r>
    </w:p>
    <w:p w:rsidR="00E759BA" w:rsidRPr="00E24A4F" w:rsidRDefault="00E759BA">
      <w:pPr>
        <w:rPr>
          <w:rFonts w:ascii="Arial" w:hAnsi="Arial" w:cs="Arial"/>
        </w:rPr>
      </w:pPr>
    </w:p>
    <w:p w:rsidR="00E759BA" w:rsidRPr="00E24A4F" w:rsidRDefault="00E759BA">
      <w:pPr>
        <w:rPr>
          <w:rFonts w:ascii="Arial" w:hAnsi="Arial" w:cs="Arial"/>
        </w:rPr>
      </w:pPr>
      <w:bookmarkStart w:id="0" w:name="_GoBack"/>
      <w:bookmarkEnd w:id="0"/>
    </w:p>
    <w:p w:rsidR="00E759BA" w:rsidRPr="00E24A4F" w:rsidRDefault="00E759BA">
      <w:pPr>
        <w:rPr>
          <w:rFonts w:ascii="Arial" w:hAnsi="Arial" w:cs="Arial"/>
        </w:rPr>
      </w:pPr>
    </w:p>
    <w:p w:rsidR="00AF316E" w:rsidRPr="00E24A4F" w:rsidRDefault="00AF316E" w:rsidP="00AF31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2"/>
        </w:rPr>
      </w:pPr>
      <w:r w:rsidRPr="00E24A4F">
        <w:rPr>
          <w:rFonts w:ascii="Arial" w:hAnsi="Arial" w:cs="Arial"/>
          <w:b/>
          <w:bCs/>
          <w:color w:val="000000"/>
          <w:sz w:val="24"/>
          <w:szCs w:val="22"/>
        </w:rPr>
        <w:t>AVVISO DI PROCEDURA COMPARATIVA</w:t>
      </w:r>
    </w:p>
    <w:p w:rsidR="00AF316E" w:rsidRPr="00E24A4F" w:rsidRDefault="00AF316E" w:rsidP="00AF31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2"/>
        </w:rPr>
      </w:pPr>
      <w:r w:rsidRPr="00E24A4F">
        <w:rPr>
          <w:rFonts w:ascii="Arial" w:hAnsi="Arial" w:cs="Arial"/>
          <w:b/>
          <w:bCs/>
          <w:color w:val="000000"/>
          <w:sz w:val="24"/>
          <w:szCs w:val="22"/>
        </w:rPr>
        <w:t>PER IL CONFERIMENTO DELL’INCARICO DI MEDICO COMPETENTE</w:t>
      </w:r>
    </w:p>
    <w:p w:rsidR="00E759BA" w:rsidRPr="00E24A4F" w:rsidRDefault="00AF316E" w:rsidP="00AF31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2"/>
        </w:rPr>
      </w:pPr>
      <w:r w:rsidRPr="00E24A4F">
        <w:rPr>
          <w:rFonts w:ascii="Arial" w:hAnsi="Arial" w:cs="Arial"/>
          <w:b/>
          <w:bCs/>
          <w:color w:val="000000"/>
          <w:sz w:val="24"/>
          <w:szCs w:val="22"/>
        </w:rPr>
        <w:t>PER L’ESERCIZIO DI SORVEGLIANZA SANITARIA AI SENSI DEL D.LGS. 81/2008</w:t>
      </w:r>
    </w:p>
    <w:p w:rsidR="00E759BA" w:rsidRPr="00E24A4F" w:rsidRDefault="00E759BA" w:rsidP="001E1B3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759BA" w:rsidRPr="00E24A4F" w:rsidRDefault="00E759BA" w:rsidP="001E1B3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759BA" w:rsidRPr="00E24A4F" w:rsidRDefault="00E759BA" w:rsidP="001E1B3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24A4F">
        <w:rPr>
          <w:rFonts w:ascii="Arial" w:hAnsi="Arial" w:cs="Arial"/>
          <w:b/>
          <w:bCs/>
          <w:color w:val="000000"/>
          <w:sz w:val="22"/>
          <w:szCs w:val="22"/>
        </w:rPr>
        <w:t>IL DIRIGENTE SCOLASTICO</w:t>
      </w:r>
    </w:p>
    <w:p w:rsidR="00E759BA" w:rsidRPr="00E24A4F" w:rsidRDefault="00E759BA" w:rsidP="001E1B3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B517E" w:rsidRPr="00E24A4F" w:rsidRDefault="002B517E" w:rsidP="00766086">
      <w:pPr>
        <w:pStyle w:val="Nessunaspaziatura"/>
        <w:ind w:left="1560" w:hanging="1560"/>
        <w:jc w:val="both"/>
        <w:rPr>
          <w:rFonts w:ascii="Arial" w:hAnsi="Arial" w:cs="Arial"/>
          <w:b/>
          <w:bCs/>
          <w:sz w:val="22"/>
        </w:rPr>
      </w:pPr>
      <w:r w:rsidRPr="00E24A4F">
        <w:rPr>
          <w:rFonts w:ascii="Arial" w:hAnsi="Arial" w:cs="Arial"/>
          <w:b/>
          <w:bCs/>
          <w:sz w:val="22"/>
        </w:rPr>
        <w:t xml:space="preserve">VISTO </w:t>
      </w:r>
      <w:r w:rsidRPr="00E24A4F">
        <w:rPr>
          <w:rFonts w:ascii="Arial" w:hAnsi="Arial" w:cs="Arial"/>
          <w:b/>
          <w:bCs/>
          <w:sz w:val="22"/>
        </w:rPr>
        <w:tab/>
      </w:r>
      <w:r w:rsidRPr="00E24A4F">
        <w:rPr>
          <w:rFonts w:ascii="Arial" w:hAnsi="Arial" w:cs="Arial"/>
          <w:sz w:val="22"/>
        </w:rPr>
        <w:t>l’art. 7 del D. Lgs. 165/2001;</w:t>
      </w:r>
    </w:p>
    <w:p w:rsidR="00E759BA" w:rsidRPr="00E24A4F" w:rsidRDefault="00E759BA" w:rsidP="00766086">
      <w:pPr>
        <w:pStyle w:val="Nessunaspaziatura"/>
        <w:ind w:left="1560" w:hanging="1560"/>
        <w:jc w:val="both"/>
        <w:rPr>
          <w:rFonts w:ascii="Arial" w:hAnsi="Arial" w:cs="Arial"/>
          <w:sz w:val="22"/>
        </w:rPr>
      </w:pPr>
      <w:r w:rsidRPr="00E24A4F">
        <w:rPr>
          <w:rFonts w:ascii="Arial" w:hAnsi="Arial" w:cs="Arial"/>
          <w:b/>
          <w:bCs/>
          <w:sz w:val="22"/>
        </w:rPr>
        <w:t xml:space="preserve">VISTA </w:t>
      </w:r>
      <w:r w:rsidR="00AF316E" w:rsidRPr="00E24A4F">
        <w:rPr>
          <w:rFonts w:ascii="Arial" w:hAnsi="Arial" w:cs="Arial"/>
          <w:b/>
          <w:bCs/>
          <w:sz w:val="22"/>
        </w:rPr>
        <w:tab/>
      </w:r>
      <w:r w:rsidRPr="00E24A4F">
        <w:rPr>
          <w:rFonts w:ascii="Arial" w:hAnsi="Arial" w:cs="Arial"/>
          <w:sz w:val="22"/>
        </w:rPr>
        <w:t xml:space="preserve">la lett. a) comma 1 dell’art. 18 del D. Lgs. 81/2008 </w:t>
      </w:r>
      <w:r w:rsidR="00AF316E" w:rsidRPr="00E24A4F">
        <w:rPr>
          <w:rFonts w:ascii="Arial" w:hAnsi="Arial" w:cs="Arial"/>
          <w:sz w:val="22"/>
        </w:rPr>
        <w:t>che</w:t>
      </w:r>
      <w:r w:rsidRPr="00E24A4F">
        <w:rPr>
          <w:rFonts w:ascii="Arial" w:hAnsi="Arial" w:cs="Arial"/>
          <w:sz w:val="22"/>
        </w:rPr>
        <w:t xml:space="preserve"> stabilisce, tra gli obblighi</w:t>
      </w:r>
      <w:r w:rsidR="002B517E" w:rsidRPr="00E24A4F">
        <w:rPr>
          <w:rFonts w:ascii="Arial" w:hAnsi="Arial" w:cs="Arial"/>
          <w:sz w:val="22"/>
        </w:rPr>
        <w:t xml:space="preserve"> </w:t>
      </w:r>
      <w:r w:rsidR="00AF316E" w:rsidRPr="00E24A4F">
        <w:rPr>
          <w:rFonts w:ascii="Arial" w:hAnsi="Arial" w:cs="Arial"/>
          <w:sz w:val="22"/>
        </w:rPr>
        <w:t xml:space="preserve">del Datore </w:t>
      </w:r>
      <w:r w:rsidRPr="00E24A4F">
        <w:rPr>
          <w:rFonts w:ascii="Arial" w:hAnsi="Arial" w:cs="Arial"/>
          <w:sz w:val="22"/>
        </w:rPr>
        <w:t xml:space="preserve">di </w:t>
      </w:r>
      <w:r w:rsidR="00AF316E" w:rsidRPr="00E24A4F">
        <w:rPr>
          <w:rFonts w:ascii="Arial" w:hAnsi="Arial" w:cs="Arial"/>
          <w:sz w:val="22"/>
        </w:rPr>
        <w:t>L</w:t>
      </w:r>
      <w:r w:rsidRPr="00E24A4F">
        <w:rPr>
          <w:rFonts w:ascii="Arial" w:hAnsi="Arial" w:cs="Arial"/>
          <w:sz w:val="22"/>
        </w:rPr>
        <w:t>avoro, quello di nominare il medico competente per l’effettuazione della sorveglianza</w:t>
      </w:r>
      <w:r w:rsidR="00993467" w:rsidRPr="00E24A4F">
        <w:rPr>
          <w:rFonts w:ascii="Arial" w:hAnsi="Arial" w:cs="Arial"/>
          <w:sz w:val="22"/>
        </w:rPr>
        <w:t xml:space="preserve"> </w:t>
      </w:r>
      <w:r w:rsidRPr="00E24A4F">
        <w:rPr>
          <w:rFonts w:ascii="Arial" w:hAnsi="Arial" w:cs="Arial"/>
          <w:sz w:val="22"/>
        </w:rPr>
        <w:t>sanitaria nei casi previsti dal decreto stesso;</w:t>
      </w:r>
    </w:p>
    <w:p w:rsidR="00E759BA" w:rsidRPr="00E24A4F" w:rsidRDefault="00E759BA" w:rsidP="00766086">
      <w:pPr>
        <w:pStyle w:val="Nessunaspaziatura"/>
        <w:ind w:left="1560" w:hanging="1560"/>
        <w:jc w:val="both"/>
        <w:rPr>
          <w:rFonts w:ascii="Arial" w:hAnsi="Arial" w:cs="Arial"/>
          <w:sz w:val="22"/>
        </w:rPr>
      </w:pPr>
      <w:r w:rsidRPr="00E24A4F">
        <w:rPr>
          <w:rFonts w:ascii="Arial" w:hAnsi="Arial" w:cs="Arial"/>
          <w:b/>
          <w:bCs/>
          <w:sz w:val="22"/>
        </w:rPr>
        <w:t xml:space="preserve">VISTO </w:t>
      </w:r>
      <w:r w:rsidR="00AF316E" w:rsidRPr="00E24A4F">
        <w:rPr>
          <w:rFonts w:ascii="Arial" w:hAnsi="Arial" w:cs="Arial"/>
          <w:b/>
          <w:bCs/>
          <w:sz w:val="22"/>
        </w:rPr>
        <w:tab/>
      </w:r>
      <w:r w:rsidRPr="00E24A4F">
        <w:rPr>
          <w:rFonts w:ascii="Arial" w:hAnsi="Arial" w:cs="Arial"/>
          <w:sz w:val="22"/>
        </w:rPr>
        <w:t>il D.</w:t>
      </w:r>
      <w:r w:rsidR="002B517E" w:rsidRPr="00E24A4F">
        <w:rPr>
          <w:rFonts w:ascii="Arial" w:hAnsi="Arial" w:cs="Arial"/>
          <w:sz w:val="22"/>
        </w:rPr>
        <w:t>I</w:t>
      </w:r>
      <w:r w:rsidRPr="00E24A4F">
        <w:rPr>
          <w:rFonts w:ascii="Arial" w:hAnsi="Arial" w:cs="Arial"/>
          <w:sz w:val="22"/>
        </w:rPr>
        <w:t xml:space="preserve">. </w:t>
      </w:r>
      <w:r w:rsidR="002B517E" w:rsidRPr="00E24A4F">
        <w:rPr>
          <w:rFonts w:ascii="Arial" w:hAnsi="Arial" w:cs="Arial"/>
          <w:sz w:val="22"/>
        </w:rPr>
        <w:t>129</w:t>
      </w:r>
      <w:r w:rsidRPr="00E24A4F">
        <w:rPr>
          <w:rFonts w:ascii="Arial" w:hAnsi="Arial" w:cs="Arial"/>
          <w:sz w:val="22"/>
        </w:rPr>
        <w:t>/</w:t>
      </w:r>
      <w:r w:rsidR="002B517E" w:rsidRPr="00E24A4F">
        <w:rPr>
          <w:rFonts w:ascii="Arial" w:hAnsi="Arial" w:cs="Arial"/>
          <w:sz w:val="22"/>
        </w:rPr>
        <w:t>2018</w:t>
      </w:r>
      <w:r w:rsidRPr="00E24A4F">
        <w:rPr>
          <w:rFonts w:ascii="Arial" w:hAnsi="Arial" w:cs="Arial"/>
          <w:sz w:val="22"/>
        </w:rPr>
        <w:t>;</w:t>
      </w:r>
    </w:p>
    <w:p w:rsidR="001E1B37" w:rsidRPr="00E24A4F" w:rsidRDefault="00DA40B4" w:rsidP="00766086">
      <w:pPr>
        <w:pStyle w:val="Nessunaspaziatura"/>
        <w:ind w:left="1560" w:hanging="1560"/>
        <w:jc w:val="both"/>
        <w:rPr>
          <w:rFonts w:ascii="Arial" w:hAnsi="Arial" w:cs="Arial"/>
          <w:bCs/>
          <w:sz w:val="22"/>
        </w:rPr>
      </w:pPr>
      <w:r w:rsidRPr="00E24A4F">
        <w:rPr>
          <w:rFonts w:ascii="Arial" w:hAnsi="Arial" w:cs="Arial"/>
          <w:b/>
          <w:bCs/>
          <w:sz w:val="22"/>
        </w:rPr>
        <w:t>VISTO</w:t>
      </w:r>
      <w:r w:rsidR="00AF316E" w:rsidRPr="00E24A4F">
        <w:rPr>
          <w:rFonts w:ascii="Arial" w:hAnsi="Arial" w:cs="Arial"/>
          <w:b/>
          <w:bCs/>
          <w:sz w:val="22"/>
        </w:rPr>
        <w:tab/>
      </w:r>
      <w:r w:rsidR="001E1B37" w:rsidRPr="00E24A4F">
        <w:rPr>
          <w:rFonts w:ascii="Arial" w:hAnsi="Arial" w:cs="Arial"/>
          <w:bCs/>
          <w:sz w:val="22"/>
        </w:rPr>
        <w:t xml:space="preserve">il Regolamento d’Istituto </w:t>
      </w:r>
      <w:r w:rsidR="002B517E" w:rsidRPr="00E24A4F">
        <w:rPr>
          <w:rFonts w:ascii="Arial" w:hAnsi="Arial" w:cs="Arial"/>
          <w:bCs/>
          <w:sz w:val="22"/>
        </w:rPr>
        <w:t>recante norme in materia di attività negoziali, redatto ai sensi dell’art. 45 del D.I. 129/2018</w:t>
      </w:r>
      <w:r w:rsidR="001E1B37" w:rsidRPr="00E24A4F">
        <w:rPr>
          <w:rFonts w:ascii="Arial" w:hAnsi="Arial" w:cs="Arial"/>
          <w:bCs/>
          <w:sz w:val="22"/>
        </w:rPr>
        <w:t>;</w:t>
      </w:r>
    </w:p>
    <w:p w:rsidR="00766086" w:rsidRPr="00E24A4F" w:rsidRDefault="00766086" w:rsidP="00766086">
      <w:pPr>
        <w:pStyle w:val="Nessunaspaziatura"/>
        <w:ind w:left="1560" w:hanging="1560"/>
        <w:jc w:val="both"/>
        <w:rPr>
          <w:rFonts w:ascii="Arial" w:hAnsi="Arial" w:cs="Arial"/>
          <w:bCs/>
          <w:sz w:val="22"/>
        </w:rPr>
      </w:pPr>
      <w:r w:rsidRPr="00E24A4F">
        <w:rPr>
          <w:rFonts w:ascii="Arial" w:hAnsi="Arial" w:cs="Arial"/>
          <w:b/>
          <w:bCs/>
          <w:sz w:val="22"/>
        </w:rPr>
        <w:t xml:space="preserve">VISTO </w:t>
      </w:r>
      <w:r w:rsidRPr="00E24A4F">
        <w:rPr>
          <w:rFonts w:ascii="Arial" w:hAnsi="Arial" w:cs="Arial"/>
          <w:b/>
          <w:bCs/>
          <w:sz w:val="22"/>
        </w:rPr>
        <w:tab/>
      </w:r>
      <w:r w:rsidRPr="00E24A4F">
        <w:rPr>
          <w:rFonts w:ascii="Arial" w:hAnsi="Arial" w:cs="Arial"/>
          <w:bCs/>
          <w:sz w:val="22"/>
        </w:rPr>
        <w:t>il Regolamento per la disciplina dei criteri e delle procedure di conferimento di incarichi di prestazione d’opera a esperti esterni, approvato dal Consiglio d’Istituto il _______ con delibera n._____;</w:t>
      </w:r>
    </w:p>
    <w:p w:rsidR="001E1B37" w:rsidRPr="00E24A4F" w:rsidRDefault="00DA40B4" w:rsidP="00766086">
      <w:pPr>
        <w:pStyle w:val="Nessunaspaziatura"/>
        <w:ind w:left="1560" w:hanging="1560"/>
        <w:jc w:val="both"/>
        <w:rPr>
          <w:rFonts w:ascii="Arial" w:hAnsi="Arial" w:cs="Arial"/>
          <w:bCs/>
          <w:sz w:val="22"/>
        </w:rPr>
      </w:pPr>
      <w:r w:rsidRPr="00E24A4F">
        <w:rPr>
          <w:rFonts w:ascii="Arial" w:hAnsi="Arial" w:cs="Arial"/>
          <w:b/>
          <w:bCs/>
          <w:sz w:val="22"/>
        </w:rPr>
        <w:t>VISTO</w:t>
      </w:r>
      <w:r w:rsidR="00AF316E" w:rsidRPr="00E24A4F">
        <w:rPr>
          <w:rFonts w:ascii="Arial" w:hAnsi="Arial" w:cs="Arial"/>
          <w:bCs/>
          <w:sz w:val="22"/>
        </w:rPr>
        <w:tab/>
      </w:r>
      <w:r w:rsidR="00BC46CA" w:rsidRPr="00E24A4F">
        <w:rPr>
          <w:rFonts w:ascii="Arial" w:hAnsi="Arial" w:cs="Arial"/>
          <w:bCs/>
          <w:sz w:val="22"/>
        </w:rPr>
        <w:t xml:space="preserve">il programma annuale </w:t>
      </w:r>
      <w:r w:rsidR="002B517E" w:rsidRPr="00E24A4F">
        <w:rPr>
          <w:rFonts w:ascii="Arial" w:hAnsi="Arial" w:cs="Arial"/>
          <w:bCs/>
          <w:sz w:val="22"/>
        </w:rPr>
        <w:t>per l’esercizio finanziario ______</w:t>
      </w:r>
      <w:r w:rsidR="00AF316E" w:rsidRPr="00E24A4F">
        <w:rPr>
          <w:rFonts w:ascii="Arial" w:hAnsi="Arial" w:cs="Arial"/>
          <w:bCs/>
          <w:sz w:val="22"/>
        </w:rPr>
        <w:t>,</w:t>
      </w:r>
      <w:r w:rsidR="001E1B37" w:rsidRPr="00E24A4F">
        <w:rPr>
          <w:rFonts w:ascii="Arial" w:hAnsi="Arial" w:cs="Arial"/>
          <w:bCs/>
          <w:sz w:val="22"/>
        </w:rPr>
        <w:t xml:space="preserve"> approvato dal C</w:t>
      </w:r>
      <w:r w:rsidR="00AF316E" w:rsidRPr="00E24A4F">
        <w:rPr>
          <w:rFonts w:ascii="Arial" w:hAnsi="Arial" w:cs="Arial"/>
          <w:bCs/>
          <w:sz w:val="22"/>
        </w:rPr>
        <w:t>onsiglio d’Istituto</w:t>
      </w:r>
      <w:r w:rsidR="00BC46CA" w:rsidRPr="00E24A4F">
        <w:rPr>
          <w:rFonts w:ascii="Arial" w:hAnsi="Arial" w:cs="Arial"/>
          <w:bCs/>
          <w:sz w:val="22"/>
        </w:rPr>
        <w:t xml:space="preserve"> il </w:t>
      </w:r>
      <w:r w:rsidR="002B517E" w:rsidRPr="00E24A4F">
        <w:rPr>
          <w:rFonts w:ascii="Arial" w:hAnsi="Arial" w:cs="Arial"/>
          <w:bCs/>
          <w:sz w:val="22"/>
        </w:rPr>
        <w:t>_______</w:t>
      </w:r>
      <w:r w:rsidR="00BC46CA" w:rsidRPr="00E24A4F">
        <w:rPr>
          <w:rFonts w:ascii="Arial" w:hAnsi="Arial" w:cs="Arial"/>
          <w:bCs/>
          <w:sz w:val="22"/>
        </w:rPr>
        <w:t xml:space="preserve"> con delibera n.</w:t>
      </w:r>
      <w:r w:rsidR="002B517E" w:rsidRPr="00E24A4F">
        <w:rPr>
          <w:rFonts w:ascii="Arial" w:hAnsi="Arial" w:cs="Arial"/>
          <w:bCs/>
          <w:sz w:val="22"/>
        </w:rPr>
        <w:t>_____</w:t>
      </w:r>
      <w:r w:rsidR="001E1B37" w:rsidRPr="00E24A4F">
        <w:rPr>
          <w:rFonts w:ascii="Arial" w:hAnsi="Arial" w:cs="Arial"/>
          <w:bCs/>
          <w:sz w:val="22"/>
        </w:rPr>
        <w:t>;</w:t>
      </w:r>
    </w:p>
    <w:p w:rsidR="00E759BA" w:rsidRPr="00E24A4F" w:rsidRDefault="00E759BA" w:rsidP="00766086">
      <w:pPr>
        <w:pStyle w:val="Nessunaspaziatura"/>
        <w:ind w:left="1560" w:hanging="1560"/>
        <w:jc w:val="both"/>
        <w:rPr>
          <w:rFonts w:ascii="Arial" w:hAnsi="Arial" w:cs="Arial"/>
          <w:sz w:val="22"/>
        </w:rPr>
      </w:pPr>
      <w:r w:rsidRPr="00E24A4F">
        <w:rPr>
          <w:rFonts w:ascii="Arial" w:hAnsi="Arial" w:cs="Arial"/>
          <w:b/>
          <w:bCs/>
          <w:sz w:val="22"/>
        </w:rPr>
        <w:t xml:space="preserve">ACCERTATO </w:t>
      </w:r>
      <w:r w:rsidR="00766086" w:rsidRPr="00E24A4F">
        <w:rPr>
          <w:rFonts w:ascii="Arial" w:hAnsi="Arial" w:cs="Arial"/>
          <w:b/>
          <w:bCs/>
          <w:sz w:val="22"/>
        </w:rPr>
        <w:tab/>
      </w:r>
      <w:r w:rsidRPr="00E24A4F">
        <w:rPr>
          <w:rFonts w:ascii="Arial" w:hAnsi="Arial" w:cs="Arial"/>
          <w:sz w:val="22"/>
        </w:rPr>
        <w:t>che non esiste</w:t>
      </w:r>
      <w:r w:rsidR="00AF316E" w:rsidRPr="00E24A4F">
        <w:rPr>
          <w:rFonts w:ascii="Arial" w:hAnsi="Arial" w:cs="Arial"/>
          <w:sz w:val="22"/>
        </w:rPr>
        <w:t>, tra il personale interno all’I</w:t>
      </w:r>
      <w:r w:rsidRPr="00E24A4F">
        <w:rPr>
          <w:rFonts w:ascii="Arial" w:hAnsi="Arial" w:cs="Arial"/>
          <w:sz w:val="22"/>
        </w:rPr>
        <w:t xml:space="preserve">stituzione </w:t>
      </w:r>
      <w:r w:rsidR="00AF316E" w:rsidRPr="00E24A4F">
        <w:rPr>
          <w:rFonts w:ascii="Arial" w:hAnsi="Arial" w:cs="Arial"/>
          <w:sz w:val="22"/>
        </w:rPr>
        <w:t>S</w:t>
      </w:r>
      <w:r w:rsidRPr="00E24A4F">
        <w:rPr>
          <w:rFonts w:ascii="Arial" w:hAnsi="Arial" w:cs="Arial"/>
          <w:sz w:val="22"/>
        </w:rPr>
        <w:t>colastica</w:t>
      </w:r>
      <w:r w:rsidR="00AF316E" w:rsidRPr="00E24A4F">
        <w:rPr>
          <w:rFonts w:ascii="Arial" w:hAnsi="Arial" w:cs="Arial"/>
          <w:sz w:val="22"/>
        </w:rPr>
        <w:t>,</w:t>
      </w:r>
      <w:r w:rsidRPr="00E24A4F">
        <w:rPr>
          <w:rFonts w:ascii="Arial" w:hAnsi="Arial" w:cs="Arial"/>
          <w:sz w:val="22"/>
        </w:rPr>
        <w:t xml:space="preserve"> una figura professionale in possesso di specifiche competenze che consentono di assumere l’incarico di medico competente;</w:t>
      </w:r>
    </w:p>
    <w:p w:rsidR="00E759BA" w:rsidRPr="00E24A4F" w:rsidRDefault="00E759BA" w:rsidP="00766086">
      <w:pPr>
        <w:pStyle w:val="Nessunaspaziatura"/>
        <w:ind w:left="1560" w:hanging="1560"/>
        <w:jc w:val="both"/>
        <w:rPr>
          <w:rFonts w:ascii="Arial" w:hAnsi="Arial" w:cs="Arial"/>
          <w:sz w:val="22"/>
        </w:rPr>
      </w:pPr>
      <w:r w:rsidRPr="00E24A4F">
        <w:rPr>
          <w:rFonts w:ascii="Arial" w:hAnsi="Arial" w:cs="Arial"/>
          <w:b/>
          <w:bCs/>
          <w:sz w:val="22"/>
        </w:rPr>
        <w:t xml:space="preserve">RITENUTO </w:t>
      </w:r>
      <w:r w:rsidR="00AF316E" w:rsidRPr="00E24A4F">
        <w:rPr>
          <w:rFonts w:ascii="Arial" w:hAnsi="Arial" w:cs="Arial"/>
          <w:b/>
          <w:bCs/>
          <w:sz w:val="22"/>
        </w:rPr>
        <w:tab/>
      </w:r>
      <w:r w:rsidRPr="00E24A4F">
        <w:rPr>
          <w:rFonts w:ascii="Arial" w:hAnsi="Arial" w:cs="Arial"/>
          <w:sz w:val="22"/>
        </w:rPr>
        <w:t>di dover procedere ad avviare la procedura volta ad individuare un medico specialista avente titolo per assumere l’incarico di medico competente dell’Istituto, secondo quanto disposto dal D.</w:t>
      </w:r>
      <w:r w:rsidR="00AF316E" w:rsidRPr="00E24A4F">
        <w:rPr>
          <w:rFonts w:ascii="Arial" w:hAnsi="Arial" w:cs="Arial"/>
          <w:sz w:val="22"/>
        </w:rPr>
        <w:t xml:space="preserve"> Lgs. 81/2008</w:t>
      </w:r>
    </w:p>
    <w:p w:rsidR="00E759BA" w:rsidRPr="00E24A4F" w:rsidRDefault="00E759BA" w:rsidP="00766086">
      <w:pPr>
        <w:autoSpaceDE w:val="0"/>
        <w:autoSpaceDN w:val="0"/>
        <w:adjustRightInd w:val="0"/>
        <w:ind w:left="1560" w:hanging="1560"/>
        <w:jc w:val="both"/>
        <w:rPr>
          <w:rFonts w:ascii="Arial" w:hAnsi="Arial" w:cs="Arial"/>
          <w:color w:val="000000"/>
          <w:sz w:val="22"/>
          <w:szCs w:val="22"/>
        </w:rPr>
      </w:pPr>
    </w:p>
    <w:p w:rsidR="00E759BA" w:rsidRPr="00E24A4F" w:rsidRDefault="00B853E2" w:rsidP="00DA40B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24A4F">
        <w:rPr>
          <w:rFonts w:ascii="Arial" w:hAnsi="Arial" w:cs="Arial"/>
          <w:b/>
          <w:bCs/>
          <w:color w:val="000000"/>
          <w:sz w:val="22"/>
          <w:szCs w:val="22"/>
        </w:rPr>
        <w:t>AVVISA</w:t>
      </w:r>
    </w:p>
    <w:p w:rsidR="00E759BA" w:rsidRPr="00E24A4F" w:rsidRDefault="00E759BA" w:rsidP="001E1B3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759BA" w:rsidRPr="00E24A4F" w:rsidRDefault="00B853E2" w:rsidP="001E1B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>che è indetta</w:t>
      </w:r>
      <w:r w:rsidR="00325F83" w:rsidRPr="00E24A4F">
        <w:rPr>
          <w:rFonts w:ascii="Arial" w:hAnsi="Arial" w:cs="Arial"/>
          <w:color w:val="000000"/>
          <w:sz w:val="22"/>
          <w:szCs w:val="22"/>
        </w:rPr>
        <w:t xml:space="preserve"> </w:t>
      </w:r>
      <w:r w:rsidRPr="00E24A4F">
        <w:rPr>
          <w:rFonts w:ascii="Arial" w:hAnsi="Arial" w:cs="Arial"/>
          <w:bCs/>
          <w:color w:val="000000"/>
          <w:sz w:val="22"/>
          <w:szCs w:val="22"/>
        </w:rPr>
        <w:t>una</w:t>
      </w:r>
      <w:r w:rsidR="003A2863" w:rsidRPr="00E24A4F">
        <w:rPr>
          <w:rFonts w:ascii="Arial" w:hAnsi="Arial" w:cs="Arial"/>
          <w:bCs/>
          <w:color w:val="000000"/>
          <w:sz w:val="22"/>
          <w:szCs w:val="22"/>
        </w:rPr>
        <w:t xml:space="preserve"> procedura comparativa per il conferimento dell’incarico di medico competente per l’esercizio di sorveglianza sanitaria ai sensi del </w:t>
      </w:r>
      <w:proofErr w:type="spellStart"/>
      <w:r w:rsidR="003A2863" w:rsidRPr="00E24A4F">
        <w:rPr>
          <w:rFonts w:ascii="Arial" w:hAnsi="Arial" w:cs="Arial"/>
          <w:bCs/>
          <w:color w:val="000000"/>
          <w:sz w:val="22"/>
          <w:szCs w:val="22"/>
        </w:rPr>
        <w:t>D.Lgs.</w:t>
      </w:r>
      <w:proofErr w:type="spellEnd"/>
      <w:r w:rsidR="003A2863" w:rsidRPr="00E24A4F">
        <w:rPr>
          <w:rFonts w:ascii="Arial" w:hAnsi="Arial" w:cs="Arial"/>
          <w:bCs/>
          <w:color w:val="000000"/>
          <w:sz w:val="22"/>
          <w:szCs w:val="22"/>
        </w:rPr>
        <w:t xml:space="preserve"> 81/2008,</w:t>
      </w:r>
      <w:r w:rsidR="000D3B11" w:rsidRPr="00E24A4F">
        <w:rPr>
          <w:rFonts w:ascii="Arial" w:hAnsi="Arial" w:cs="Arial"/>
          <w:color w:val="000000"/>
          <w:sz w:val="22"/>
          <w:szCs w:val="22"/>
        </w:rPr>
        <w:t xml:space="preserve"> all’interno di questo Istituto.</w:t>
      </w:r>
    </w:p>
    <w:p w:rsidR="00E759BA" w:rsidRPr="00E24A4F" w:rsidRDefault="00E759BA" w:rsidP="001E1B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759BA" w:rsidRPr="00E24A4F" w:rsidRDefault="00E759BA" w:rsidP="001E1B3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24A4F">
        <w:rPr>
          <w:rFonts w:ascii="Arial" w:hAnsi="Arial" w:cs="Arial"/>
          <w:b/>
          <w:bCs/>
          <w:color w:val="000000"/>
          <w:sz w:val="22"/>
          <w:szCs w:val="22"/>
        </w:rPr>
        <w:t xml:space="preserve">Art. </w:t>
      </w:r>
      <w:r w:rsidR="00D55BE6" w:rsidRPr="00E24A4F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Pr="00E24A4F">
        <w:rPr>
          <w:rFonts w:ascii="Arial" w:hAnsi="Arial" w:cs="Arial"/>
          <w:b/>
          <w:bCs/>
          <w:color w:val="000000"/>
          <w:sz w:val="22"/>
          <w:szCs w:val="22"/>
        </w:rPr>
        <w:t xml:space="preserve"> – COMPITI DEL MEDICO COMPETENTE</w:t>
      </w:r>
    </w:p>
    <w:p w:rsidR="00942381" w:rsidRPr="00E24A4F" w:rsidRDefault="00E759BA" w:rsidP="0094238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>Il medico competente</w:t>
      </w:r>
      <w:r w:rsidR="00993467" w:rsidRPr="00E24A4F">
        <w:rPr>
          <w:rFonts w:ascii="Arial" w:hAnsi="Arial" w:cs="Arial"/>
          <w:color w:val="000000"/>
          <w:sz w:val="22"/>
          <w:szCs w:val="22"/>
        </w:rPr>
        <w:t xml:space="preserve"> </w:t>
      </w:r>
      <w:r w:rsidR="00942381" w:rsidRPr="00E24A4F">
        <w:rPr>
          <w:rFonts w:ascii="Arial" w:hAnsi="Arial" w:cs="Arial"/>
          <w:color w:val="000000"/>
          <w:sz w:val="22"/>
          <w:szCs w:val="22"/>
        </w:rPr>
        <w:t>dovrà svolgere i compiti previsti nel D.</w:t>
      </w:r>
      <w:r w:rsidR="002B517E" w:rsidRPr="00E24A4F">
        <w:rPr>
          <w:rFonts w:ascii="Arial" w:hAnsi="Arial" w:cs="Arial"/>
          <w:color w:val="000000"/>
          <w:sz w:val="22"/>
          <w:szCs w:val="22"/>
        </w:rPr>
        <w:t xml:space="preserve"> </w:t>
      </w:r>
      <w:r w:rsidR="00942381" w:rsidRPr="00E24A4F">
        <w:rPr>
          <w:rFonts w:ascii="Arial" w:hAnsi="Arial" w:cs="Arial"/>
          <w:color w:val="000000"/>
          <w:sz w:val="22"/>
          <w:szCs w:val="22"/>
        </w:rPr>
        <w:t xml:space="preserve">Lgs. 81/2008 e </w:t>
      </w:r>
      <w:proofErr w:type="spellStart"/>
      <w:r w:rsidR="00942381" w:rsidRPr="00E24A4F">
        <w:rPr>
          <w:rFonts w:ascii="Arial" w:hAnsi="Arial" w:cs="Arial"/>
          <w:color w:val="000000"/>
          <w:sz w:val="22"/>
          <w:szCs w:val="22"/>
        </w:rPr>
        <w:t>ss.mm.ii</w:t>
      </w:r>
      <w:proofErr w:type="spellEnd"/>
      <w:r w:rsidR="00942381" w:rsidRPr="00E24A4F">
        <w:rPr>
          <w:rFonts w:ascii="Arial" w:hAnsi="Arial" w:cs="Arial"/>
          <w:color w:val="000000"/>
          <w:sz w:val="22"/>
          <w:szCs w:val="22"/>
        </w:rPr>
        <w:t>. e qualsiasi attività che tale normativa pone a carico del medico competente.</w:t>
      </w:r>
    </w:p>
    <w:p w:rsidR="00942381" w:rsidRPr="00E24A4F" w:rsidRDefault="00942381" w:rsidP="0094238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 xml:space="preserve">In particolare, dovrà effettuare la sorveglianza sanitaria dei lavoratori e degli alunni dell’Istituto </w:t>
      </w:r>
      <w:r w:rsidR="002B517E" w:rsidRPr="00E24A4F">
        <w:rPr>
          <w:rFonts w:ascii="Arial" w:hAnsi="Arial" w:cs="Arial"/>
          <w:color w:val="000000"/>
          <w:sz w:val="22"/>
          <w:szCs w:val="22"/>
        </w:rPr>
        <w:t>impegnati nei percorsi PCTO che implicano attività lavorativa (ex</w:t>
      </w:r>
      <w:r w:rsidRPr="00E24A4F">
        <w:rPr>
          <w:rFonts w:ascii="Arial" w:hAnsi="Arial" w:cs="Arial"/>
          <w:color w:val="000000"/>
          <w:sz w:val="22"/>
          <w:szCs w:val="22"/>
        </w:rPr>
        <w:t xml:space="preserve"> alternanza scuola lavoro</w:t>
      </w:r>
      <w:r w:rsidR="002B517E" w:rsidRPr="00E24A4F">
        <w:rPr>
          <w:rFonts w:ascii="Arial" w:hAnsi="Arial" w:cs="Arial"/>
          <w:color w:val="000000"/>
          <w:sz w:val="22"/>
          <w:szCs w:val="22"/>
        </w:rPr>
        <w:t>)</w:t>
      </w:r>
      <w:r w:rsidRPr="00E24A4F">
        <w:rPr>
          <w:rFonts w:ascii="Arial" w:hAnsi="Arial" w:cs="Arial"/>
          <w:color w:val="000000"/>
          <w:sz w:val="22"/>
          <w:szCs w:val="22"/>
        </w:rPr>
        <w:t>, nei casi previsti dalla normativa vigente,</w:t>
      </w:r>
      <w:r w:rsidR="002B517E" w:rsidRPr="00E24A4F">
        <w:rPr>
          <w:rFonts w:ascii="Arial" w:hAnsi="Arial" w:cs="Arial"/>
          <w:color w:val="000000"/>
          <w:sz w:val="22"/>
          <w:szCs w:val="22"/>
        </w:rPr>
        <w:t xml:space="preserve"> </w:t>
      </w:r>
      <w:r w:rsidRPr="00E24A4F">
        <w:rPr>
          <w:rFonts w:ascii="Arial" w:hAnsi="Arial" w:cs="Arial"/>
          <w:color w:val="000000"/>
          <w:sz w:val="22"/>
          <w:szCs w:val="22"/>
        </w:rPr>
        <w:t>mediante accertamenti preventivi e periodici.</w:t>
      </w:r>
    </w:p>
    <w:p w:rsidR="003C7989" w:rsidRPr="00E24A4F" w:rsidRDefault="00942381" w:rsidP="001E1B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 xml:space="preserve">Dovrà inoltre </w:t>
      </w:r>
      <w:r w:rsidR="00CC5F37" w:rsidRPr="00E24A4F">
        <w:rPr>
          <w:rFonts w:ascii="Arial" w:hAnsi="Arial" w:cs="Arial"/>
          <w:color w:val="000000"/>
          <w:sz w:val="22"/>
          <w:szCs w:val="22"/>
        </w:rPr>
        <w:t xml:space="preserve">partecipare alle riunioni periodiche e </w:t>
      </w:r>
      <w:r w:rsidRPr="00E24A4F">
        <w:rPr>
          <w:rFonts w:ascii="Arial" w:hAnsi="Arial" w:cs="Arial"/>
          <w:color w:val="000000"/>
          <w:sz w:val="22"/>
          <w:szCs w:val="22"/>
        </w:rPr>
        <w:t>provvedere</w:t>
      </w:r>
      <w:r w:rsidR="00736609" w:rsidRPr="00E24A4F">
        <w:rPr>
          <w:rFonts w:ascii="Arial" w:hAnsi="Arial" w:cs="Arial"/>
          <w:color w:val="000000"/>
          <w:sz w:val="22"/>
          <w:szCs w:val="22"/>
        </w:rPr>
        <w:t xml:space="preserve"> in caso di eventuali segnalazioni</w:t>
      </w:r>
      <w:r w:rsidR="00993467" w:rsidRPr="00E24A4F">
        <w:rPr>
          <w:rFonts w:ascii="Arial" w:hAnsi="Arial" w:cs="Arial"/>
          <w:color w:val="000000"/>
          <w:sz w:val="22"/>
          <w:szCs w:val="22"/>
        </w:rPr>
        <w:t xml:space="preserve"> </w:t>
      </w:r>
      <w:r w:rsidR="00736609" w:rsidRPr="00E24A4F">
        <w:rPr>
          <w:rFonts w:ascii="Arial" w:hAnsi="Arial" w:cs="Arial"/>
          <w:color w:val="000000"/>
          <w:sz w:val="22"/>
          <w:szCs w:val="22"/>
        </w:rPr>
        <w:t>alla valutazione del</w:t>
      </w:r>
      <w:r w:rsidRPr="00E24A4F">
        <w:rPr>
          <w:rFonts w:ascii="Arial" w:hAnsi="Arial" w:cs="Arial"/>
          <w:color w:val="000000"/>
          <w:sz w:val="22"/>
          <w:szCs w:val="22"/>
        </w:rPr>
        <w:t xml:space="preserve"> rischio stress lavoro correl</w:t>
      </w:r>
      <w:r w:rsidR="00736609" w:rsidRPr="00E24A4F">
        <w:rPr>
          <w:rFonts w:ascii="Arial" w:hAnsi="Arial" w:cs="Arial"/>
          <w:color w:val="000000"/>
          <w:sz w:val="22"/>
          <w:szCs w:val="22"/>
        </w:rPr>
        <w:t>ato per il personale in servizio</w:t>
      </w:r>
      <w:r w:rsidR="003C7989" w:rsidRPr="00E24A4F">
        <w:rPr>
          <w:rFonts w:ascii="Arial" w:hAnsi="Arial" w:cs="Arial"/>
          <w:color w:val="000000"/>
          <w:sz w:val="22"/>
          <w:szCs w:val="22"/>
        </w:rPr>
        <w:t>.</w:t>
      </w:r>
    </w:p>
    <w:p w:rsidR="00E759BA" w:rsidRPr="00E24A4F" w:rsidRDefault="00D55BE6" w:rsidP="001E1B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>Sarà</w:t>
      </w:r>
      <w:r w:rsidR="00E759BA" w:rsidRPr="00E24A4F">
        <w:rPr>
          <w:rFonts w:ascii="Arial" w:hAnsi="Arial" w:cs="Arial"/>
          <w:color w:val="000000"/>
          <w:sz w:val="22"/>
          <w:szCs w:val="22"/>
        </w:rPr>
        <w:t xml:space="preserve"> sua cura coordinarsi con questa </w:t>
      </w:r>
      <w:r w:rsidRPr="00E24A4F">
        <w:rPr>
          <w:rFonts w:ascii="Arial" w:hAnsi="Arial" w:cs="Arial"/>
          <w:color w:val="000000"/>
          <w:sz w:val="22"/>
          <w:szCs w:val="22"/>
        </w:rPr>
        <w:t>I</w:t>
      </w:r>
      <w:r w:rsidR="00E759BA" w:rsidRPr="00E24A4F">
        <w:rPr>
          <w:rFonts w:ascii="Arial" w:hAnsi="Arial" w:cs="Arial"/>
          <w:color w:val="000000"/>
          <w:sz w:val="22"/>
          <w:szCs w:val="22"/>
        </w:rPr>
        <w:t xml:space="preserve">stituzione </w:t>
      </w:r>
      <w:r w:rsidRPr="00E24A4F">
        <w:rPr>
          <w:rFonts w:ascii="Arial" w:hAnsi="Arial" w:cs="Arial"/>
          <w:color w:val="000000"/>
          <w:sz w:val="22"/>
          <w:szCs w:val="22"/>
        </w:rPr>
        <w:t>S</w:t>
      </w:r>
      <w:r w:rsidR="00E759BA" w:rsidRPr="00E24A4F">
        <w:rPr>
          <w:rFonts w:ascii="Arial" w:hAnsi="Arial" w:cs="Arial"/>
          <w:color w:val="000000"/>
          <w:sz w:val="22"/>
          <w:szCs w:val="22"/>
        </w:rPr>
        <w:t>colastica per armonizzare i tempi e i modi</w:t>
      </w:r>
      <w:r w:rsidR="00993467" w:rsidRPr="00E24A4F">
        <w:rPr>
          <w:rFonts w:ascii="Arial" w:hAnsi="Arial" w:cs="Arial"/>
          <w:color w:val="000000"/>
          <w:sz w:val="22"/>
          <w:szCs w:val="22"/>
        </w:rPr>
        <w:t xml:space="preserve"> </w:t>
      </w:r>
      <w:r w:rsidR="00E759BA" w:rsidRPr="00E24A4F">
        <w:rPr>
          <w:rFonts w:ascii="Arial" w:hAnsi="Arial" w:cs="Arial"/>
          <w:color w:val="000000"/>
          <w:sz w:val="22"/>
          <w:szCs w:val="22"/>
        </w:rPr>
        <w:t>dell’intervento sanitario, al fine di adeguarlo strettamente alle esigenze del nostro Istituto.</w:t>
      </w:r>
    </w:p>
    <w:p w:rsidR="00A83671" w:rsidRPr="00E24A4F" w:rsidRDefault="00A83671" w:rsidP="001E1B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>A conclusione dell’incarico, dovrà depositare agli Atti dell’Istituzione Scolastica una dettagliata relazione sull’incarico espletato.</w:t>
      </w:r>
    </w:p>
    <w:p w:rsidR="006D7714" w:rsidRPr="00E24A4F" w:rsidRDefault="006D7714" w:rsidP="001E1B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759BA" w:rsidRPr="00E24A4F" w:rsidRDefault="00E759BA" w:rsidP="001E1B3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24A4F">
        <w:rPr>
          <w:rFonts w:ascii="Arial" w:hAnsi="Arial" w:cs="Arial"/>
          <w:b/>
          <w:bCs/>
          <w:color w:val="000000"/>
          <w:sz w:val="22"/>
          <w:szCs w:val="22"/>
        </w:rPr>
        <w:t xml:space="preserve">Art. </w:t>
      </w:r>
      <w:r w:rsidR="00D55BE6" w:rsidRPr="00E24A4F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Pr="00E24A4F">
        <w:rPr>
          <w:rFonts w:ascii="Arial" w:hAnsi="Arial" w:cs="Arial"/>
          <w:b/>
          <w:bCs/>
          <w:color w:val="000000"/>
          <w:sz w:val="22"/>
          <w:szCs w:val="22"/>
        </w:rPr>
        <w:t xml:space="preserve"> – DURATA DELL’INCARICO </w:t>
      </w:r>
    </w:p>
    <w:p w:rsidR="00E759BA" w:rsidRPr="00E24A4F" w:rsidRDefault="00E759BA" w:rsidP="001E1B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>L’incarico avrà durata di anni 1 (uno) a far data</w:t>
      </w:r>
      <w:r w:rsidR="00D55A5B" w:rsidRPr="00E24A4F">
        <w:rPr>
          <w:rFonts w:ascii="Arial" w:hAnsi="Arial" w:cs="Arial"/>
          <w:color w:val="000000"/>
          <w:sz w:val="22"/>
          <w:szCs w:val="22"/>
        </w:rPr>
        <w:t xml:space="preserve"> dalla stipula del contratto.</w:t>
      </w:r>
    </w:p>
    <w:p w:rsidR="00D55A5B" w:rsidRPr="00E24A4F" w:rsidRDefault="002B517E" w:rsidP="001E1B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>È</w:t>
      </w:r>
      <w:r w:rsidR="00D55A5B" w:rsidRPr="00E24A4F">
        <w:rPr>
          <w:rFonts w:ascii="Arial" w:hAnsi="Arial" w:cs="Arial"/>
          <w:color w:val="000000"/>
          <w:sz w:val="22"/>
          <w:szCs w:val="22"/>
        </w:rPr>
        <w:t xml:space="preserve"> escluso il tacito rinnovo.</w:t>
      </w:r>
    </w:p>
    <w:p w:rsidR="00E759BA" w:rsidRPr="00E24A4F" w:rsidRDefault="00E759BA" w:rsidP="001E1B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759BA" w:rsidRPr="00E24A4F" w:rsidRDefault="00E759BA" w:rsidP="001E1B3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24A4F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 xml:space="preserve">Art. </w:t>
      </w:r>
      <w:r w:rsidR="00D55BE6" w:rsidRPr="00E24A4F"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Pr="00E24A4F">
        <w:rPr>
          <w:rFonts w:ascii="Arial" w:hAnsi="Arial" w:cs="Arial"/>
          <w:b/>
          <w:bCs/>
          <w:color w:val="000000"/>
          <w:sz w:val="22"/>
          <w:szCs w:val="22"/>
        </w:rPr>
        <w:t xml:space="preserve"> – REQUISITI PER LA PARTECIPAZIONE</w:t>
      </w:r>
    </w:p>
    <w:p w:rsidR="00E759BA" w:rsidRPr="00E24A4F" w:rsidRDefault="00E759BA" w:rsidP="001E1B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>Il professionista in</w:t>
      </w:r>
      <w:r w:rsidR="00F22FF3" w:rsidRPr="00E24A4F">
        <w:rPr>
          <w:rFonts w:ascii="Arial" w:hAnsi="Arial" w:cs="Arial"/>
          <w:color w:val="000000"/>
          <w:sz w:val="22"/>
          <w:szCs w:val="22"/>
        </w:rPr>
        <w:t xml:space="preserve">teressato alla partecipazione </w:t>
      </w:r>
      <w:r w:rsidR="00D55BE6" w:rsidRPr="00E24A4F">
        <w:rPr>
          <w:rFonts w:ascii="Arial" w:hAnsi="Arial" w:cs="Arial"/>
          <w:color w:val="000000"/>
          <w:sz w:val="22"/>
          <w:szCs w:val="22"/>
        </w:rPr>
        <w:t>alla procedura comparativa di cui al</w:t>
      </w:r>
      <w:r w:rsidR="002B517E" w:rsidRPr="00E24A4F">
        <w:rPr>
          <w:rFonts w:ascii="Arial" w:hAnsi="Arial" w:cs="Arial"/>
          <w:color w:val="000000"/>
          <w:sz w:val="22"/>
          <w:szCs w:val="22"/>
        </w:rPr>
        <w:t>l’</w:t>
      </w:r>
      <w:r w:rsidR="00F22FF3" w:rsidRPr="00E24A4F">
        <w:rPr>
          <w:rFonts w:ascii="Arial" w:hAnsi="Arial" w:cs="Arial"/>
          <w:color w:val="000000"/>
          <w:sz w:val="22"/>
          <w:szCs w:val="22"/>
        </w:rPr>
        <w:t>Avviso</w:t>
      </w:r>
      <w:r w:rsidRPr="00E24A4F">
        <w:rPr>
          <w:rFonts w:ascii="Arial" w:hAnsi="Arial" w:cs="Arial"/>
          <w:color w:val="000000"/>
          <w:sz w:val="22"/>
          <w:szCs w:val="22"/>
        </w:rPr>
        <w:t xml:space="preserve"> dovrà possedere i seguenti requisiti minimi:</w:t>
      </w:r>
    </w:p>
    <w:p w:rsidR="009304B7" w:rsidRPr="00E24A4F" w:rsidRDefault="00373E35" w:rsidP="00373E35">
      <w:pPr>
        <w:widowControl/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>regolare iscrizione</w:t>
      </w:r>
      <w:r w:rsidR="00A50142" w:rsidRPr="00E24A4F">
        <w:rPr>
          <w:rFonts w:ascii="Arial" w:hAnsi="Arial" w:cs="Arial"/>
          <w:color w:val="000000"/>
          <w:sz w:val="22"/>
          <w:szCs w:val="22"/>
        </w:rPr>
        <w:t xml:space="preserve"> all’Elenco </w:t>
      </w:r>
      <w:r w:rsidRPr="00E24A4F">
        <w:rPr>
          <w:rFonts w:ascii="Arial" w:hAnsi="Arial" w:cs="Arial"/>
          <w:color w:val="000000"/>
          <w:sz w:val="22"/>
          <w:szCs w:val="22"/>
        </w:rPr>
        <w:t>nazionale dei Medici Competenti in possesso dei titoli e requisiti previsti dall'ar</w:t>
      </w:r>
      <w:r w:rsidR="001D4EB6" w:rsidRPr="00E24A4F">
        <w:rPr>
          <w:rFonts w:ascii="Arial" w:hAnsi="Arial" w:cs="Arial"/>
          <w:color w:val="000000"/>
          <w:sz w:val="22"/>
          <w:szCs w:val="22"/>
        </w:rPr>
        <w:t xml:space="preserve">t. 38 comma 1 e comma d-bis </w:t>
      </w:r>
      <w:proofErr w:type="spellStart"/>
      <w:r w:rsidR="001D4EB6" w:rsidRPr="00E24A4F">
        <w:rPr>
          <w:rFonts w:ascii="Arial" w:hAnsi="Arial" w:cs="Arial"/>
          <w:color w:val="000000"/>
          <w:sz w:val="22"/>
          <w:szCs w:val="22"/>
        </w:rPr>
        <w:t>D.L</w:t>
      </w:r>
      <w:r w:rsidRPr="00E24A4F">
        <w:rPr>
          <w:rFonts w:ascii="Arial" w:hAnsi="Arial" w:cs="Arial"/>
          <w:color w:val="000000"/>
          <w:sz w:val="22"/>
          <w:szCs w:val="22"/>
        </w:rPr>
        <w:t>gs</w:t>
      </w:r>
      <w:r w:rsidR="001D4EB6" w:rsidRPr="00E24A4F">
        <w:rPr>
          <w:rFonts w:ascii="Arial" w:hAnsi="Arial" w:cs="Arial"/>
          <w:color w:val="000000"/>
          <w:sz w:val="22"/>
          <w:szCs w:val="22"/>
        </w:rPr>
        <w:t>.</w:t>
      </w:r>
      <w:proofErr w:type="spellEnd"/>
      <w:r w:rsidRPr="00E24A4F">
        <w:rPr>
          <w:rFonts w:ascii="Arial" w:hAnsi="Arial" w:cs="Arial"/>
          <w:color w:val="000000"/>
          <w:sz w:val="22"/>
          <w:szCs w:val="22"/>
        </w:rPr>
        <w:t xml:space="preserve"> n. 81 del 9 aprile 2008, gestito dal Ministero della Salute;</w:t>
      </w:r>
    </w:p>
    <w:p w:rsidR="00E759BA" w:rsidRPr="00E24A4F" w:rsidRDefault="00E759BA" w:rsidP="009304B7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>possesso della cittadinanza italiana o di uno Stato membro dell’Unione Europea</w:t>
      </w:r>
      <w:r w:rsidR="00766086" w:rsidRPr="00E24A4F">
        <w:rPr>
          <w:rFonts w:ascii="Arial" w:hAnsi="Arial" w:cs="Arial"/>
          <w:color w:val="000000"/>
          <w:sz w:val="22"/>
          <w:szCs w:val="22"/>
        </w:rPr>
        <w:t xml:space="preserve"> o sussistenza delle condizioni previste dall'art. 38 comma 3-bis del D. Lgs. 165/2001</w:t>
      </w:r>
      <w:r w:rsidRPr="00E24A4F">
        <w:rPr>
          <w:rFonts w:ascii="Arial" w:hAnsi="Arial" w:cs="Arial"/>
          <w:color w:val="000000"/>
          <w:sz w:val="22"/>
          <w:szCs w:val="22"/>
        </w:rPr>
        <w:t>;</w:t>
      </w:r>
    </w:p>
    <w:p w:rsidR="00E759BA" w:rsidRPr="00E24A4F" w:rsidRDefault="00E759BA" w:rsidP="009304B7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>godimento dei diritti civili e politici;</w:t>
      </w:r>
    </w:p>
    <w:p w:rsidR="0048248D" w:rsidRPr="00E24A4F" w:rsidRDefault="0048248D" w:rsidP="0048248D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 xml:space="preserve">non trovarsi in alcuna delle situazioni elencate </w:t>
      </w:r>
      <w:r w:rsidR="00237783" w:rsidRPr="00E24A4F">
        <w:rPr>
          <w:rFonts w:ascii="Arial" w:hAnsi="Arial" w:cs="Arial"/>
          <w:color w:val="000000"/>
          <w:sz w:val="22"/>
          <w:szCs w:val="22"/>
        </w:rPr>
        <w:t>dalle lettere da a) ad e) del</w:t>
      </w:r>
      <w:r w:rsidRPr="00E24A4F">
        <w:rPr>
          <w:rFonts w:ascii="Arial" w:hAnsi="Arial" w:cs="Arial"/>
          <w:color w:val="000000"/>
          <w:sz w:val="22"/>
          <w:szCs w:val="22"/>
        </w:rPr>
        <w:t xml:space="preserve"> successivo art. </w:t>
      </w:r>
      <w:r w:rsidR="00343424" w:rsidRPr="00E24A4F">
        <w:rPr>
          <w:rFonts w:ascii="Arial" w:hAnsi="Arial" w:cs="Arial"/>
          <w:color w:val="000000"/>
          <w:sz w:val="22"/>
          <w:szCs w:val="22"/>
        </w:rPr>
        <w:t>6</w:t>
      </w:r>
      <w:r w:rsidRPr="00E24A4F">
        <w:rPr>
          <w:rFonts w:ascii="Arial" w:hAnsi="Arial" w:cs="Arial"/>
          <w:color w:val="000000"/>
          <w:sz w:val="22"/>
          <w:szCs w:val="22"/>
        </w:rPr>
        <w:t xml:space="preserve"> del presente Avviso, </w:t>
      </w:r>
      <w:r w:rsidR="00237783" w:rsidRPr="00E24A4F">
        <w:rPr>
          <w:rFonts w:ascii="Arial" w:hAnsi="Arial" w:cs="Arial"/>
          <w:color w:val="000000"/>
          <w:sz w:val="22"/>
          <w:szCs w:val="22"/>
        </w:rPr>
        <w:t>rubricato “E</w:t>
      </w:r>
      <w:r w:rsidRPr="00E24A4F">
        <w:rPr>
          <w:rFonts w:ascii="Arial" w:hAnsi="Arial" w:cs="Arial"/>
          <w:color w:val="000000"/>
          <w:sz w:val="22"/>
          <w:szCs w:val="22"/>
        </w:rPr>
        <w:t>sclusione</w:t>
      </w:r>
      <w:r w:rsidR="00237783" w:rsidRPr="00E24A4F">
        <w:rPr>
          <w:rFonts w:ascii="Arial" w:hAnsi="Arial" w:cs="Arial"/>
          <w:color w:val="000000"/>
          <w:sz w:val="22"/>
          <w:szCs w:val="22"/>
        </w:rPr>
        <w:t xml:space="preserve"> dalla procedura comparativa</w:t>
      </w:r>
      <w:r w:rsidRPr="00E24A4F">
        <w:rPr>
          <w:rFonts w:ascii="Arial" w:hAnsi="Arial" w:cs="Arial"/>
          <w:color w:val="000000"/>
          <w:sz w:val="22"/>
          <w:szCs w:val="22"/>
        </w:rPr>
        <w:t>”;</w:t>
      </w:r>
    </w:p>
    <w:p w:rsidR="00E759BA" w:rsidRPr="00E24A4F" w:rsidRDefault="001D4EB6" w:rsidP="009304B7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 xml:space="preserve">se libero professionista, </w:t>
      </w:r>
      <w:r w:rsidR="00E759BA" w:rsidRPr="00E24A4F">
        <w:rPr>
          <w:rFonts w:ascii="Arial" w:hAnsi="Arial" w:cs="Arial"/>
          <w:color w:val="000000"/>
          <w:sz w:val="22"/>
          <w:szCs w:val="22"/>
        </w:rPr>
        <w:t>non essere stato inibito per Legge o per provvedimento disciplinare all’esercizio della</w:t>
      </w:r>
      <w:r w:rsidR="00993467" w:rsidRPr="00E24A4F">
        <w:rPr>
          <w:rFonts w:ascii="Arial" w:hAnsi="Arial" w:cs="Arial"/>
          <w:color w:val="000000"/>
          <w:sz w:val="22"/>
          <w:szCs w:val="22"/>
        </w:rPr>
        <w:t xml:space="preserve"> </w:t>
      </w:r>
      <w:r w:rsidR="00E759BA" w:rsidRPr="00E24A4F">
        <w:rPr>
          <w:rFonts w:ascii="Arial" w:hAnsi="Arial" w:cs="Arial"/>
          <w:color w:val="000000"/>
          <w:sz w:val="22"/>
          <w:szCs w:val="22"/>
        </w:rPr>
        <w:t>libera professione;</w:t>
      </w:r>
    </w:p>
    <w:p w:rsidR="000E3365" w:rsidRPr="00E24A4F" w:rsidRDefault="00E759BA" w:rsidP="0048248D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>non essere in conflitto di i</w:t>
      </w:r>
      <w:r w:rsidR="0048248D" w:rsidRPr="00E24A4F">
        <w:rPr>
          <w:rFonts w:ascii="Arial" w:hAnsi="Arial" w:cs="Arial"/>
          <w:color w:val="000000"/>
          <w:sz w:val="22"/>
          <w:szCs w:val="22"/>
        </w:rPr>
        <w:t>nteressi con l’Amministrazione S</w:t>
      </w:r>
      <w:r w:rsidRPr="00E24A4F">
        <w:rPr>
          <w:rFonts w:ascii="Arial" w:hAnsi="Arial" w:cs="Arial"/>
          <w:color w:val="000000"/>
          <w:sz w:val="22"/>
          <w:szCs w:val="22"/>
        </w:rPr>
        <w:t>colastica</w:t>
      </w:r>
      <w:r w:rsidR="0048248D" w:rsidRPr="00E24A4F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0E3365" w:rsidRPr="00E24A4F" w:rsidRDefault="000E3365" w:rsidP="000E336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759BA" w:rsidRPr="00E24A4F" w:rsidRDefault="00995601" w:rsidP="001E1B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>Per la presentazione della domanda di ammissione alla procedura comparativa,</w:t>
      </w:r>
      <w:r w:rsidR="00766086" w:rsidRPr="00E24A4F">
        <w:rPr>
          <w:rFonts w:ascii="Arial" w:hAnsi="Arial" w:cs="Arial"/>
          <w:color w:val="000000"/>
          <w:sz w:val="22"/>
          <w:szCs w:val="22"/>
        </w:rPr>
        <w:t xml:space="preserve"> </w:t>
      </w:r>
      <w:r w:rsidRPr="00E24A4F">
        <w:rPr>
          <w:rFonts w:ascii="Arial" w:hAnsi="Arial" w:cs="Arial"/>
          <w:color w:val="000000"/>
          <w:sz w:val="22"/>
          <w:szCs w:val="22"/>
        </w:rPr>
        <w:t>t</w:t>
      </w:r>
      <w:r w:rsidR="00E759BA" w:rsidRPr="00E24A4F">
        <w:rPr>
          <w:rFonts w:ascii="Arial" w:hAnsi="Arial" w:cs="Arial"/>
          <w:color w:val="000000"/>
          <w:sz w:val="22"/>
          <w:szCs w:val="22"/>
        </w:rPr>
        <w:t>utti i requisiti prescritti devono essere posseduti alla data di</w:t>
      </w:r>
      <w:r w:rsidRPr="00E24A4F">
        <w:rPr>
          <w:rFonts w:ascii="Arial" w:hAnsi="Arial" w:cs="Arial"/>
          <w:color w:val="000000"/>
          <w:sz w:val="22"/>
          <w:szCs w:val="22"/>
        </w:rPr>
        <w:t xml:space="preserve"> scadenza del termine stabilito</w:t>
      </w:r>
      <w:r w:rsidR="009C3FA7" w:rsidRPr="00E24A4F">
        <w:rPr>
          <w:rFonts w:ascii="Arial" w:hAnsi="Arial" w:cs="Arial"/>
          <w:color w:val="000000"/>
          <w:sz w:val="22"/>
          <w:szCs w:val="22"/>
        </w:rPr>
        <w:t>,</w:t>
      </w:r>
      <w:r w:rsidR="00E759BA" w:rsidRPr="00E24A4F">
        <w:rPr>
          <w:rFonts w:ascii="Arial" w:hAnsi="Arial" w:cs="Arial"/>
          <w:color w:val="000000"/>
          <w:sz w:val="22"/>
          <w:szCs w:val="22"/>
        </w:rPr>
        <w:t xml:space="preserve"> nel presen</w:t>
      </w:r>
      <w:r w:rsidRPr="00E24A4F">
        <w:rPr>
          <w:rFonts w:ascii="Arial" w:hAnsi="Arial" w:cs="Arial"/>
          <w:color w:val="000000"/>
          <w:sz w:val="22"/>
          <w:szCs w:val="22"/>
        </w:rPr>
        <w:t>te Avviso</w:t>
      </w:r>
      <w:r w:rsidR="009C3FA7" w:rsidRPr="00E24A4F">
        <w:rPr>
          <w:rFonts w:ascii="Arial" w:hAnsi="Arial" w:cs="Arial"/>
          <w:color w:val="000000"/>
          <w:sz w:val="22"/>
          <w:szCs w:val="22"/>
        </w:rPr>
        <w:t>,</w:t>
      </w:r>
      <w:r w:rsidR="00766086" w:rsidRPr="00E24A4F">
        <w:rPr>
          <w:rFonts w:ascii="Arial" w:hAnsi="Arial" w:cs="Arial"/>
          <w:color w:val="000000"/>
          <w:sz w:val="22"/>
          <w:szCs w:val="22"/>
        </w:rPr>
        <w:t xml:space="preserve"> </w:t>
      </w:r>
      <w:r w:rsidR="009C3FA7" w:rsidRPr="00E24A4F">
        <w:rPr>
          <w:rFonts w:ascii="Arial" w:hAnsi="Arial" w:cs="Arial"/>
          <w:color w:val="000000"/>
          <w:sz w:val="22"/>
          <w:szCs w:val="22"/>
        </w:rPr>
        <w:t>per l’inoltro dell’istanza di partecipazione</w:t>
      </w:r>
      <w:r w:rsidR="00E759BA" w:rsidRPr="00E24A4F">
        <w:rPr>
          <w:rFonts w:ascii="Arial" w:hAnsi="Arial" w:cs="Arial"/>
          <w:color w:val="000000"/>
          <w:sz w:val="22"/>
          <w:szCs w:val="22"/>
        </w:rPr>
        <w:t>.</w:t>
      </w:r>
    </w:p>
    <w:p w:rsidR="00E759BA" w:rsidRPr="00E24A4F" w:rsidRDefault="00BE156A" w:rsidP="001E1B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>L’I</w:t>
      </w:r>
      <w:r w:rsidR="00E759BA" w:rsidRPr="00E24A4F">
        <w:rPr>
          <w:rFonts w:ascii="Arial" w:hAnsi="Arial" w:cs="Arial"/>
          <w:color w:val="000000"/>
          <w:sz w:val="22"/>
          <w:szCs w:val="22"/>
        </w:rPr>
        <w:t>stituto non si ritiene comunque in alcun modo vincolato a procedere all’individuazione del</w:t>
      </w:r>
      <w:r w:rsidR="00993467" w:rsidRPr="00E24A4F">
        <w:rPr>
          <w:rFonts w:ascii="Arial" w:hAnsi="Arial" w:cs="Arial"/>
          <w:color w:val="000000"/>
          <w:sz w:val="22"/>
          <w:szCs w:val="22"/>
        </w:rPr>
        <w:t xml:space="preserve"> </w:t>
      </w:r>
      <w:r w:rsidR="00E759BA" w:rsidRPr="00E24A4F">
        <w:rPr>
          <w:rFonts w:ascii="Arial" w:hAnsi="Arial" w:cs="Arial"/>
          <w:color w:val="000000"/>
          <w:sz w:val="22"/>
          <w:szCs w:val="22"/>
        </w:rPr>
        <w:t xml:space="preserve">professionista, riservandosi in autotutela di interrompere la presente procedura di selezione in qualsiasi momento, con semplice avviso da apporre </w:t>
      </w:r>
      <w:r w:rsidR="00C332DB" w:rsidRPr="00E24A4F">
        <w:rPr>
          <w:rFonts w:ascii="Arial" w:hAnsi="Arial" w:cs="Arial"/>
          <w:color w:val="000000"/>
          <w:sz w:val="22"/>
          <w:szCs w:val="22"/>
        </w:rPr>
        <w:t>all’Albo</w:t>
      </w:r>
      <w:r w:rsidR="00993467" w:rsidRPr="00E24A4F">
        <w:rPr>
          <w:rFonts w:ascii="Arial" w:hAnsi="Arial" w:cs="Arial"/>
          <w:color w:val="000000"/>
          <w:sz w:val="22"/>
          <w:szCs w:val="22"/>
        </w:rPr>
        <w:t xml:space="preserve"> </w:t>
      </w:r>
      <w:r w:rsidR="008524D6" w:rsidRPr="00E24A4F">
        <w:rPr>
          <w:rFonts w:ascii="Arial" w:hAnsi="Arial" w:cs="Arial"/>
          <w:color w:val="000000"/>
          <w:sz w:val="22"/>
          <w:szCs w:val="22"/>
        </w:rPr>
        <w:t xml:space="preserve">dell’Istituzione </w:t>
      </w:r>
      <w:r w:rsidR="009C3FA7" w:rsidRPr="00E24A4F">
        <w:rPr>
          <w:rFonts w:ascii="Arial" w:hAnsi="Arial" w:cs="Arial"/>
          <w:color w:val="000000"/>
          <w:sz w:val="22"/>
          <w:szCs w:val="22"/>
        </w:rPr>
        <w:t>S</w:t>
      </w:r>
      <w:r w:rsidR="008524D6" w:rsidRPr="00E24A4F">
        <w:rPr>
          <w:rFonts w:ascii="Arial" w:hAnsi="Arial" w:cs="Arial"/>
          <w:color w:val="000000"/>
          <w:sz w:val="22"/>
          <w:szCs w:val="22"/>
        </w:rPr>
        <w:t>colastica</w:t>
      </w:r>
      <w:r w:rsidR="00E759BA" w:rsidRPr="00E24A4F">
        <w:rPr>
          <w:rFonts w:ascii="Arial" w:hAnsi="Arial" w:cs="Arial"/>
          <w:color w:val="000000"/>
          <w:sz w:val="22"/>
          <w:szCs w:val="22"/>
        </w:rPr>
        <w:t>, senza che i partecipanti possano avanzare rivendicazioni o rivalse di alcun tipo.</w:t>
      </w:r>
    </w:p>
    <w:p w:rsidR="00E759BA" w:rsidRPr="00E24A4F" w:rsidRDefault="00E759BA" w:rsidP="001E1B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>Gli aspiranti dipendenti dalla P.A. dovranno essere autorizzati dalla propria Amministrazione</w:t>
      </w:r>
      <w:r w:rsidR="00C332DB" w:rsidRPr="00E24A4F">
        <w:rPr>
          <w:rFonts w:ascii="Arial" w:hAnsi="Arial" w:cs="Arial"/>
          <w:color w:val="000000"/>
          <w:sz w:val="22"/>
          <w:szCs w:val="22"/>
        </w:rPr>
        <w:t xml:space="preserve">; </w:t>
      </w:r>
      <w:r w:rsidRPr="00E24A4F">
        <w:rPr>
          <w:rFonts w:ascii="Arial" w:hAnsi="Arial" w:cs="Arial"/>
          <w:color w:val="000000"/>
          <w:sz w:val="22"/>
          <w:szCs w:val="22"/>
        </w:rPr>
        <w:t>la successiva sti</w:t>
      </w:r>
      <w:r w:rsidR="00C332DB" w:rsidRPr="00E24A4F">
        <w:rPr>
          <w:rFonts w:ascii="Arial" w:hAnsi="Arial" w:cs="Arial"/>
          <w:color w:val="000000"/>
          <w:sz w:val="22"/>
          <w:szCs w:val="22"/>
        </w:rPr>
        <w:t>pula del contratto, da parte di quest</w:t>
      </w:r>
      <w:r w:rsidRPr="00E24A4F">
        <w:rPr>
          <w:rFonts w:ascii="Arial" w:hAnsi="Arial" w:cs="Arial"/>
          <w:color w:val="000000"/>
          <w:sz w:val="22"/>
          <w:szCs w:val="22"/>
        </w:rPr>
        <w:t xml:space="preserve">’Istituzione </w:t>
      </w:r>
      <w:r w:rsidR="009C3FA7" w:rsidRPr="00E24A4F">
        <w:rPr>
          <w:rFonts w:ascii="Arial" w:hAnsi="Arial" w:cs="Arial"/>
          <w:color w:val="000000"/>
          <w:sz w:val="22"/>
          <w:szCs w:val="22"/>
        </w:rPr>
        <w:t>S</w:t>
      </w:r>
      <w:r w:rsidRPr="00E24A4F">
        <w:rPr>
          <w:rFonts w:ascii="Arial" w:hAnsi="Arial" w:cs="Arial"/>
          <w:color w:val="000000"/>
          <w:sz w:val="22"/>
          <w:szCs w:val="22"/>
        </w:rPr>
        <w:t>colastica, sarà subordinata al rilascio preventivo di detta autorizzazione.</w:t>
      </w:r>
    </w:p>
    <w:p w:rsidR="00E759BA" w:rsidRPr="00E24A4F" w:rsidRDefault="00E759BA" w:rsidP="001E1B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>Il professionista che sarà individuato dovrà impegnarsi a garantire, a propria cura e spese, adeguata copertura assicurativa per i rischi derivati da responsabilità civile in occasione dello svolgimento delle prestazioni e attività presso il committente.</w:t>
      </w:r>
    </w:p>
    <w:p w:rsidR="008524D6" w:rsidRPr="00E24A4F" w:rsidRDefault="008524D6" w:rsidP="001E1B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759BA" w:rsidRPr="00E24A4F" w:rsidRDefault="00101A80" w:rsidP="001E1B3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24A4F">
        <w:rPr>
          <w:rFonts w:ascii="Arial" w:hAnsi="Arial" w:cs="Arial"/>
          <w:b/>
          <w:bCs/>
          <w:color w:val="000000"/>
          <w:sz w:val="22"/>
          <w:szCs w:val="22"/>
        </w:rPr>
        <w:t xml:space="preserve">Art. </w:t>
      </w:r>
      <w:r w:rsidR="00343424" w:rsidRPr="00E24A4F"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="00E759BA" w:rsidRPr="00E24A4F">
        <w:rPr>
          <w:rFonts w:ascii="Arial" w:hAnsi="Arial" w:cs="Arial"/>
          <w:b/>
          <w:bCs/>
          <w:color w:val="000000"/>
          <w:sz w:val="22"/>
          <w:szCs w:val="22"/>
        </w:rPr>
        <w:t xml:space="preserve"> – MODALIT</w:t>
      </w:r>
      <w:r w:rsidR="00766086" w:rsidRPr="00E24A4F">
        <w:rPr>
          <w:rFonts w:ascii="Arial" w:hAnsi="Arial" w:cs="Arial"/>
          <w:b/>
          <w:bCs/>
          <w:color w:val="000000"/>
          <w:sz w:val="22"/>
          <w:szCs w:val="22"/>
        </w:rPr>
        <w:t>À</w:t>
      </w:r>
      <w:r w:rsidR="00E759BA" w:rsidRPr="00E24A4F">
        <w:rPr>
          <w:rFonts w:ascii="Arial" w:hAnsi="Arial" w:cs="Arial"/>
          <w:b/>
          <w:bCs/>
          <w:color w:val="000000"/>
          <w:sz w:val="22"/>
          <w:szCs w:val="22"/>
        </w:rPr>
        <w:t xml:space="preserve"> E TEMPI DI PRESENTAZIONE DELL</w:t>
      </w:r>
      <w:r w:rsidR="00766086" w:rsidRPr="00E24A4F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="00E759BA" w:rsidRPr="00E24A4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766086" w:rsidRPr="00E24A4F">
        <w:rPr>
          <w:rFonts w:ascii="Arial" w:hAnsi="Arial" w:cs="Arial"/>
          <w:b/>
          <w:bCs/>
          <w:color w:val="000000"/>
          <w:sz w:val="22"/>
          <w:szCs w:val="22"/>
        </w:rPr>
        <w:t>CANDIDATURA</w:t>
      </w:r>
    </w:p>
    <w:p w:rsidR="00E759BA" w:rsidRPr="00E24A4F" w:rsidRDefault="00E759BA" w:rsidP="001E1B3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2"/>
          <w:szCs w:val="22"/>
          <w:u w:val="single"/>
        </w:rPr>
      </w:pPr>
      <w:r w:rsidRPr="00E24A4F">
        <w:rPr>
          <w:rFonts w:ascii="Arial" w:hAnsi="Arial" w:cs="Arial"/>
          <w:color w:val="000000"/>
          <w:sz w:val="22"/>
          <w:szCs w:val="22"/>
        </w:rPr>
        <w:t>L</w:t>
      </w:r>
      <w:r w:rsidR="00766086" w:rsidRPr="00E24A4F">
        <w:rPr>
          <w:rFonts w:ascii="Arial" w:hAnsi="Arial" w:cs="Arial"/>
          <w:color w:val="000000"/>
          <w:sz w:val="22"/>
          <w:szCs w:val="22"/>
        </w:rPr>
        <w:t>a candidatura</w:t>
      </w:r>
      <w:r w:rsidRPr="00E24A4F">
        <w:rPr>
          <w:rFonts w:ascii="Arial" w:hAnsi="Arial" w:cs="Arial"/>
          <w:color w:val="000000"/>
          <w:sz w:val="22"/>
          <w:szCs w:val="22"/>
        </w:rPr>
        <w:t xml:space="preserve"> dovrà essere contenuta,</w:t>
      </w:r>
      <w:r w:rsidR="00101A80" w:rsidRPr="00E24A4F">
        <w:rPr>
          <w:rFonts w:ascii="Arial" w:hAnsi="Arial" w:cs="Arial"/>
          <w:color w:val="000000"/>
          <w:sz w:val="22"/>
          <w:szCs w:val="22"/>
        </w:rPr>
        <w:t xml:space="preserve"> a pena di esclusione dalla </w:t>
      </w:r>
      <w:r w:rsidR="00E54149" w:rsidRPr="00E24A4F">
        <w:rPr>
          <w:rFonts w:ascii="Arial" w:hAnsi="Arial" w:cs="Arial"/>
          <w:color w:val="000000"/>
          <w:sz w:val="22"/>
          <w:szCs w:val="22"/>
        </w:rPr>
        <w:t>procedura comparativa</w:t>
      </w:r>
      <w:r w:rsidRPr="00E24A4F">
        <w:rPr>
          <w:rFonts w:ascii="Arial" w:hAnsi="Arial" w:cs="Arial"/>
          <w:color w:val="000000"/>
          <w:sz w:val="22"/>
          <w:szCs w:val="22"/>
        </w:rPr>
        <w:t>, in un plico sigillato, recante, a scavalco dei lembi di chiusura, la firma del libero professionista singolo recante gli estremi del mittente (denominazione o ragione sociale del concorrente) e la dicitura “</w:t>
      </w:r>
      <w:r w:rsidRPr="00E24A4F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CONTIENE </w:t>
      </w:r>
      <w:r w:rsidR="00766086" w:rsidRPr="00E24A4F">
        <w:rPr>
          <w:rFonts w:ascii="Arial" w:hAnsi="Arial" w:cs="Arial"/>
          <w:b/>
          <w:i/>
          <w:iCs/>
          <w:color w:val="000000"/>
          <w:sz w:val="22"/>
          <w:szCs w:val="22"/>
        </w:rPr>
        <w:t>CANDIDATURA</w:t>
      </w:r>
      <w:r w:rsidRPr="00E24A4F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 PER INCARICO MEDICO</w:t>
      </w:r>
      <w:r w:rsidR="00393B12" w:rsidRPr="00E24A4F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 </w:t>
      </w:r>
      <w:r w:rsidRPr="00E24A4F">
        <w:rPr>
          <w:rFonts w:ascii="Arial" w:hAnsi="Arial" w:cs="Arial"/>
          <w:b/>
          <w:i/>
          <w:iCs/>
          <w:color w:val="000000"/>
          <w:sz w:val="22"/>
          <w:szCs w:val="22"/>
        </w:rPr>
        <w:t>COMPETENTE</w:t>
      </w:r>
      <w:r w:rsidRPr="00E24A4F">
        <w:rPr>
          <w:rFonts w:ascii="Arial" w:hAnsi="Arial" w:cs="Arial"/>
          <w:color w:val="000000"/>
          <w:sz w:val="22"/>
          <w:szCs w:val="22"/>
        </w:rPr>
        <w:t xml:space="preserve">”. Il plico dovrà essere indirizzato all’attenzione del </w:t>
      </w:r>
      <w:r w:rsidRPr="00E24A4F">
        <w:rPr>
          <w:rFonts w:ascii="Arial" w:hAnsi="Arial" w:cs="Arial"/>
          <w:iCs/>
          <w:color w:val="000000"/>
          <w:sz w:val="22"/>
          <w:szCs w:val="22"/>
        </w:rPr>
        <w:t>Dirigente Scolastico</w:t>
      </w:r>
      <w:r w:rsidR="00BC46CA" w:rsidRPr="00E24A4F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442E2F" w:rsidRPr="00E24A4F">
        <w:rPr>
          <w:rFonts w:ascii="Arial" w:hAnsi="Arial" w:cs="Arial"/>
          <w:color w:val="000000"/>
          <w:sz w:val="22"/>
          <w:szCs w:val="22"/>
        </w:rPr>
        <w:t>dell’</w:t>
      </w:r>
      <w:r w:rsidR="00F22FF3" w:rsidRPr="00E24A4F">
        <w:rPr>
          <w:rFonts w:ascii="Arial" w:hAnsi="Arial" w:cs="Arial"/>
          <w:color w:val="000000"/>
          <w:sz w:val="22"/>
          <w:szCs w:val="22"/>
        </w:rPr>
        <w:t xml:space="preserve">Istituto </w:t>
      </w:r>
      <w:r w:rsidR="00766086" w:rsidRPr="00E24A4F">
        <w:rPr>
          <w:rFonts w:ascii="Arial" w:hAnsi="Arial" w:cs="Arial"/>
          <w:color w:val="000000"/>
          <w:sz w:val="22"/>
          <w:szCs w:val="22"/>
        </w:rPr>
        <w:t xml:space="preserve">_____________________ </w:t>
      </w:r>
      <w:r w:rsidR="00442E2F" w:rsidRPr="00E24A4F">
        <w:rPr>
          <w:rFonts w:ascii="Arial" w:hAnsi="Arial" w:cs="Arial"/>
          <w:color w:val="000000"/>
          <w:sz w:val="22"/>
          <w:szCs w:val="22"/>
        </w:rPr>
        <w:t xml:space="preserve">e </w:t>
      </w:r>
      <w:r w:rsidRPr="00E24A4F">
        <w:rPr>
          <w:rFonts w:ascii="Arial" w:hAnsi="Arial" w:cs="Arial"/>
          <w:color w:val="000000"/>
          <w:sz w:val="22"/>
          <w:szCs w:val="22"/>
        </w:rPr>
        <w:t xml:space="preserve">dovrà pervenire all’ufficio protocollo di questo Istituto entro e non oltre </w:t>
      </w:r>
      <w:r w:rsidR="00766086" w:rsidRPr="00E24A4F">
        <w:rPr>
          <w:rFonts w:ascii="Arial" w:hAnsi="Arial" w:cs="Arial"/>
          <w:color w:val="000000"/>
          <w:sz w:val="22"/>
          <w:szCs w:val="22"/>
        </w:rPr>
        <w:t>_____________</w:t>
      </w:r>
      <w:r w:rsidR="005D23A5" w:rsidRPr="00E24A4F">
        <w:rPr>
          <w:rFonts w:ascii="Arial" w:hAnsi="Arial" w:cs="Arial"/>
          <w:color w:val="000000"/>
          <w:sz w:val="22"/>
          <w:szCs w:val="22"/>
        </w:rPr>
        <w:t>.</w:t>
      </w:r>
    </w:p>
    <w:p w:rsidR="00E759BA" w:rsidRPr="00E24A4F" w:rsidRDefault="00E759BA" w:rsidP="001E1B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 xml:space="preserve">L’invio del plico contenente </w:t>
      </w:r>
      <w:r w:rsidR="00766086" w:rsidRPr="00E24A4F">
        <w:rPr>
          <w:rFonts w:ascii="Arial" w:hAnsi="Arial" w:cs="Arial"/>
          <w:color w:val="000000"/>
          <w:sz w:val="22"/>
          <w:szCs w:val="22"/>
        </w:rPr>
        <w:t>la candidatura</w:t>
      </w:r>
      <w:r w:rsidRPr="00E24A4F">
        <w:rPr>
          <w:rFonts w:ascii="Arial" w:hAnsi="Arial" w:cs="Arial"/>
          <w:color w:val="000000"/>
          <w:sz w:val="22"/>
          <w:szCs w:val="22"/>
        </w:rPr>
        <w:t xml:space="preserve"> è a totale ed esclusivo rischio del mittente. Non saranno in alcun caso presi in considerazione i plichi pervenuti oltre il suddetto termine perentorio di scadenza</w:t>
      </w:r>
      <w:r w:rsidR="00F22FF3" w:rsidRPr="00E24A4F">
        <w:rPr>
          <w:rFonts w:ascii="Arial" w:hAnsi="Arial" w:cs="Arial"/>
          <w:color w:val="000000"/>
          <w:sz w:val="22"/>
          <w:szCs w:val="22"/>
        </w:rPr>
        <w:t>.</w:t>
      </w:r>
    </w:p>
    <w:p w:rsidR="00C20777" w:rsidRPr="00E24A4F" w:rsidRDefault="00E759BA" w:rsidP="00F7423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>Non farà fede la data del timbro postale. Non verranno aperti i plichi che non rechino all’esterno l’in</w:t>
      </w:r>
      <w:r w:rsidR="00191300" w:rsidRPr="00E24A4F">
        <w:rPr>
          <w:rFonts w:ascii="Arial" w:hAnsi="Arial" w:cs="Arial"/>
          <w:color w:val="000000"/>
          <w:sz w:val="22"/>
          <w:szCs w:val="22"/>
        </w:rPr>
        <w:t>dicazione dell’oggetto dell’avviso</w:t>
      </w:r>
      <w:r w:rsidRPr="00E24A4F">
        <w:rPr>
          <w:rFonts w:ascii="Arial" w:hAnsi="Arial" w:cs="Arial"/>
          <w:color w:val="000000"/>
          <w:sz w:val="22"/>
          <w:szCs w:val="22"/>
        </w:rPr>
        <w:t xml:space="preserve"> e la denominazione del concorrente. </w:t>
      </w:r>
    </w:p>
    <w:p w:rsidR="000B3852" w:rsidRPr="00E24A4F" w:rsidRDefault="000B3852" w:rsidP="000B385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11E8E" w:rsidRPr="00E24A4F" w:rsidRDefault="00711E8E" w:rsidP="000B385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b/>
          <w:color w:val="000000"/>
          <w:sz w:val="22"/>
          <w:szCs w:val="22"/>
        </w:rPr>
        <w:t>L</w:t>
      </w:r>
      <w:r w:rsidR="00766086" w:rsidRPr="00E24A4F">
        <w:rPr>
          <w:rFonts w:ascii="Arial" w:hAnsi="Arial" w:cs="Arial"/>
          <w:b/>
          <w:color w:val="000000"/>
          <w:sz w:val="22"/>
          <w:szCs w:val="22"/>
        </w:rPr>
        <w:t>a candidatura</w:t>
      </w:r>
      <w:r w:rsidRPr="00E24A4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66086" w:rsidRPr="00E24A4F">
        <w:rPr>
          <w:rFonts w:ascii="Arial" w:hAnsi="Arial" w:cs="Arial"/>
          <w:b/>
          <w:color w:val="000000"/>
          <w:sz w:val="22"/>
          <w:szCs w:val="22"/>
        </w:rPr>
        <w:t xml:space="preserve">dovrà </w:t>
      </w:r>
      <w:r w:rsidRPr="00E24A4F">
        <w:rPr>
          <w:rFonts w:ascii="Arial" w:hAnsi="Arial" w:cs="Arial"/>
          <w:b/>
          <w:color w:val="000000"/>
          <w:sz w:val="22"/>
          <w:szCs w:val="22"/>
        </w:rPr>
        <w:t>contenere</w:t>
      </w:r>
      <w:r w:rsidRPr="00E24A4F">
        <w:rPr>
          <w:rFonts w:ascii="Arial" w:hAnsi="Arial" w:cs="Arial"/>
          <w:color w:val="000000"/>
          <w:sz w:val="22"/>
          <w:szCs w:val="22"/>
        </w:rPr>
        <w:t xml:space="preserve">: </w:t>
      </w:r>
    </w:p>
    <w:p w:rsidR="00C129CD" w:rsidRPr="00E24A4F" w:rsidRDefault="00711E8E" w:rsidP="000B3852">
      <w:pPr>
        <w:pStyle w:val="Paragrafoelenco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 xml:space="preserve">Istanza di partecipazione resa nella forma di dichiarazione sostituiva ai sensi del DPR n. 445/2000 e quindi accompagnata, a pena di esclusione, da un documento di </w:t>
      </w:r>
      <w:r w:rsidR="00766086" w:rsidRPr="00E24A4F">
        <w:rPr>
          <w:rFonts w:ascii="Arial" w:hAnsi="Arial" w:cs="Arial"/>
          <w:color w:val="000000"/>
          <w:sz w:val="22"/>
          <w:szCs w:val="22"/>
        </w:rPr>
        <w:t xml:space="preserve">identità </w:t>
      </w:r>
      <w:r w:rsidRPr="00E24A4F">
        <w:rPr>
          <w:rFonts w:ascii="Arial" w:hAnsi="Arial" w:cs="Arial"/>
          <w:color w:val="000000"/>
          <w:sz w:val="22"/>
          <w:szCs w:val="22"/>
        </w:rPr>
        <w:t xml:space="preserve">in corso di </w:t>
      </w:r>
      <w:r w:rsidR="00766086" w:rsidRPr="00E24A4F">
        <w:rPr>
          <w:rFonts w:ascii="Arial" w:hAnsi="Arial" w:cs="Arial"/>
          <w:color w:val="000000"/>
          <w:sz w:val="22"/>
          <w:szCs w:val="22"/>
        </w:rPr>
        <w:t>validità</w:t>
      </w:r>
      <w:r w:rsidR="00C129CD" w:rsidRPr="00E24A4F">
        <w:rPr>
          <w:rFonts w:ascii="Arial" w:hAnsi="Arial" w:cs="Arial"/>
          <w:color w:val="000000"/>
          <w:sz w:val="22"/>
          <w:szCs w:val="22"/>
        </w:rPr>
        <w:t>, con indicazione</w:t>
      </w:r>
      <w:r w:rsidR="00F172E8" w:rsidRPr="00E24A4F">
        <w:rPr>
          <w:rFonts w:ascii="Arial" w:hAnsi="Arial" w:cs="Arial"/>
          <w:color w:val="000000"/>
          <w:sz w:val="22"/>
          <w:szCs w:val="22"/>
        </w:rPr>
        <w:t xml:space="preserve"> </w:t>
      </w:r>
      <w:r w:rsidR="00C129CD" w:rsidRPr="00E24A4F">
        <w:rPr>
          <w:rFonts w:ascii="Arial" w:hAnsi="Arial" w:cs="Arial"/>
          <w:color w:val="000000"/>
          <w:sz w:val="22"/>
          <w:szCs w:val="22"/>
        </w:rPr>
        <w:t>completa d</w:t>
      </w:r>
      <w:r w:rsidRPr="00E24A4F">
        <w:rPr>
          <w:rFonts w:ascii="Arial" w:hAnsi="Arial" w:cs="Arial"/>
          <w:color w:val="000000"/>
          <w:sz w:val="22"/>
          <w:szCs w:val="22"/>
        </w:rPr>
        <w:t>i</w:t>
      </w:r>
      <w:r w:rsidR="00C129CD" w:rsidRPr="00E24A4F">
        <w:rPr>
          <w:rFonts w:ascii="Arial" w:hAnsi="Arial" w:cs="Arial"/>
          <w:color w:val="000000"/>
          <w:sz w:val="22"/>
          <w:szCs w:val="22"/>
        </w:rPr>
        <w:t>:</w:t>
      </w:r>
    </w:p>
    <w:p w:rsidR="00C129CD" w:rsidRPr="00E24A4F" w:rsidRDefault="00711E8E" w:rsidP="000B3852">
      <w:pPr>
        <w:pStyle w:val="Paragrafoelenco"/>
        <w:numPr>
          <w:ilvl w:val="0"/>
          <w:numId w:val="17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>dati anagrafici</w:t>
      </w:r>
      <w:r w:rsidR="00C129CD" w:rsidRPr="00E24A4F">
        <w:rPr>
          <w:rFonts w:ascii="Arial" w:hAnsi="Arial" w:cs="Arial"/>
          <w:color w:val="000000"/>
          <w:sz w:val="22"/>
          <w:szCs w:val="22"/>
        </w:rPr>
        <w:t xml:space="preserve">, domicilio, codice fiscale, indirizzo </w:t>
      </w:r>
      <w:proofErr w:type="gramStart"/>
      <w:r w:rsidR="00C129CD" w:rsidRPr="00E24A4F">
        <w:rPr>
          <w:rFonts w:ascii="Arial" w:hAnsi="Arial" w:cs="Arial"/>
          <w:color w:val="000000"/>
          <w:sz w:val="22"/>
          <w:szCs w:val="22"/>
        </w:rPr>
        <w:t>email</w:t>
      </w:r>
      <w:proofErr w:type="gramEnd"/>
      <w:r w:rsidR="00C129CD" w:rsidRPr="00E24A4F">
        <w:rPr>
          <w:rFonts w:ascii="Arial" w:hAnsi="Arial" w:cs="Arial"/>
          <w:color w:val="000000"/>
          <w:sz w:val="22"/>
          <w:szCs w:val="22"/>
        </w:rPr>
        <w:t xml:space="preserve"> e/o casella PEC</w:t>
      </w:r>
      <w:r w:rsidRPr="00E24A4F">
        <w:rPr>
          <w:rFonts w:ascii="Arial" w:hAnsi="Arial" w:cs="Arial"/>
          <w:color w:val="000000"/>
          <w:sz w:val="22"/>
          <w:szCs w:val="22"/>
        </w:rPr>
        <w:t xml:space="preserve"> di chi concorre</w:t>
      </w:r>
      <w:r w:rsidR="00C129CD" w:rsidRPr="00E24A4F">
        <w:rPr>
          <w:rFonts w:ascii="Arial" w:hAnsi="Arial" w:cs="Arial"/>
          <w:color w:val="000000"/>
          <w:sz w:val="22"/>
          <w:szCs w:val="22"/>
        </w:rPr>
        <w:t>;</w:t>
      </w:r>
    </w:p>
    <w:p w:rsidR="00C129CD" w:rsidRPr="00E24A4F" w:rsidRDefault="00C129CD" w:rsidP="000B3852">
      <w:pPr>
        <w:pStyle w:val="Paragrafoelenco"/>
        <w:numPr>
          <w:ilvl w:val="0"/>
          <w:numId w:val="17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>possesso della cittadinanza italiana o di uno Stato membro dell’Unione Europea</w:t>
      </w:r>
      <w:r w:rsidR="00646CC8" w:rsidRPr="00E24A4F">
        <w:rPr>
          <w:rFonts w:ascii="Arial" w:hAnsi="Arial" w:cs="Arial"/>
          <w:color w:val="000000"/>
          <w:sz w:val="22"/>
          <w:szCs w:val="22"/>
        </w:rPr>
        <w:t xml:space="preserve"> o sussistenza delle condizioni previste dall'art. 38 comma 3-bis del D. Lgs. 165/2001</w:t>
      </w:r>
      <w:r w:rsidRPr="00E24A4F">
        <w:rPr>
          <w:rFonts w:ascii="Arial" w:hAnsi="Arial" w:cs="Arial"/>
          <w:color w:val="000000"/>
          <w:sz w:val="22"/>
          <w:szCs w:val="22"/>
        </w:rPr>
        <w:t>;</w:t>
      </w:r>
    </w:p>
    <w:p w:rsidR="00981398" w:rsidRPr="00E24A4F" w:rsidRDefault="00C129CD" w:rsidP="00981398">
      <w:pPr>
        <w:pStyle w:val="Paragrafoelenco"/>
        <w:numPr>
          <w:ilvl w:val="0"/>
          <w:numId w:val="17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>godimento dei diritti civili e politici;</w:t>
      </w:r>
    </w:p>
    <w:p w:rsidR="002E7956" w:rsidRPr="00E24A4F" w:rsidRDefault="00C54EC8" w:rsidP="00981398">
      <w:pPr>
        <w:pStyle w:val="Paragrafoelenco"/>
        <w:numPr>
          <w:ilvl w:val="0"/>
          <w:numId w:val="17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 xml:space="preserve">assenza delle condizioni di esclusione </w:t>
      </w:r>
      <w:r w:rsidR="002E7956" w:rsidRPr="00E24A4F">
        <w:rPr>
          <w:rFonts w:ascii="Arial" w:hAnsi="Arial" w:cs="Arial"/>
          <w:color w:val="000000"/>
          <w:sz w:val="22"/>
          <w:szCs w:val="22"/>
        </w:rPr>
        <w:t>elencate dalle lettere da a) ad e) del successivo art. 6 del presente Avviso, rubricato “Esclusione dalla procedura comparativa”;</w:t>
      </w:r>
    </w:p>
    <w:p w:rsidR="00C129CD" w:rsidRPr="00E24A4F" w:rsidRDefault="00766086" w:rsidP="000B3852">
      <w:pPr>
        <w:pStyle w:val="Paragrafoelenco"/>
        <w:numPr>
          <w:ilvl w:val="0"/>
          <w:numId w:val="17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 xml:space="preserve">attività </w:t>
      </w:r>
      <w:r w:rsidR="00C129CD" w:rsidRPr="00E24A4F">
        <w:rPr>
          <w:rFonts w:ascii="Arial" w:hAnsi="Arial" w:cs="Arial"/>
          <w:color w:val="000000"/>
          <w:sz w:val="22"/>
          <w:szCs w:val="22"/>
        </w:rPr>
        <w:t xml:space="preserve">e </w:t>
      </w:r>
      <w:r w:rsidR="00711E8E" w:rsidRPr="00E24A4F">
        <w:rPr>
          <w:rFonts w:ascii="Arial" w:hAnsi="Arial" w:cs="Arial"/>
          <w:color w:val="000000"/>
          <w:sz w:val="22"/>
          <w:szCs w:val="22"/>
        </w:rPr>
        <w:t>ubicazione del proprio recapito professionale</w:t>
      </w:r>
      <w:r w:rsidR="00C129CD" w:rsidRPr="00E24A4F">
        <w:rPr>
          <w:rFonts w:ascii="Arial" w:hAnsi="Arial" w:cs="Arial"/>
          <w:color w:val="000000"/>
          <w:sz w:val="22"/>
          <w:szCs w:val="22"/>
        </w:rPr>
        <w:t xml:space="preserve">; </w:t>
      </w:r>
    </w:p>
    <w:p w:rsidR="00C54EC8" w:rsidRPr="00E24A4F" w:rsidRDefault="00C129CD" w:rsidP="000B3852">
      <w:pPr>
        <w:pStyle w:val="Paragrafoelenco"/>
        <w:numPr>
          <w:ilvl w:val="0"/>
          <w:numId w:val="17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 xml:space="preserve">dati relativi all’iscrizione all’Elenco nazionale dei Medici Competenti in possesso dei titoli e requisiti previsti dall'art. 38 comma 1 e comma d-bis </w:t>
      </w:r>
      <w:proofErr w:type="spellStart"/>
      <w:r w:rsidRPr="00E24A4F">
        <w:rPr>
          <w:rFonts w:ascii="Arial" w:hAnsi="Arial" w:cs="Arial"/>
          <w:color w:val="000000"/>
          <w:sz w:val="22"/>
          <w:szCs w:val="22"/>
        </w:rPr>
        <w:t>D.Lgs.</w:t>
      </w:r>
      <w:proofErr w:type="spellEnd"/>
      <w:r w:rsidRPr="00E24A4F">
        <w:rPr>
          <w:rFonts w:ascii="Arial" w:hAnsi="Arial" w:cs="Arial"/>
          <w:color w:val="000000"/>
          <w:sz w:val="22"/>
          <w:szCs w:val="22"/>
        </w:rPr>
        <w:t xml:space="preserve"> n. 81 del 9 aprile 2008, gestito dal Ministero della Salute;</w:t>
      </w:r>
    </w:p>
    <w:p w:rsidR="00C54EC8" w:rsidRPr="00E24A4F" w:rsidRDefault="00C54EC8" w:rsidP="000B3852">
      <w:pPr>
        <w:pStyle w:val="Paragrafoelenco"/>
        <w:numPr>
          <w:ilvl w:val="0"/>
          <w:numId w:val="17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lastRenderedPageBreak/>
        <w:t>Dichiarazione di accettare senza alcuna riserva</w:t>
      </w:r>
      <w:r w:rsidR="000B3852" w:rsidRPr="00E24A4F">
        <w:rPr>
          <w:rFonts w:ascii="Arial" w:hAnsi="Arial" w:cs="Arial"/>
          <w:color w:val="000000"/>
          <w:sz w:val="22"/>
          <w:szCs w:val="22"/>
        </w:rPr>
        <w:t xml:space="preserve"> e/o eccezione</w:t>
      </w:r>
      <w:r w:rsidRPr="00E24A4F">
        <w:rPr>
          <w:rFonts w:ascii="Arial" w:hAnsi="Arial" w:cs="Arial"/>
          <w:color w:val="000000"/>
          <w:sz w:val="22"/>
          <w:szCs w:val="22"/>
        </w:rPr>
        <w:t xml:space="preserve"> tutte le condizioni contenute nel presente Avviso;</w:t>
      </w:r>
    </w:p>
    <w:p w:rsidR="00C54EC8" w:rsidRPr="00E24A4F" w:rsidRDefault="00711E8E" w:rsidP="000B3852">
      <w:pPr>
        <w:pStyle w:val="Paragrafoelenco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 xml:space="preserve">Curriculum vitae in formato </w:t>
      </w:r>
      <w:r w:rsidR="00C129CD" w:rsidRPr="00E24A4F">
        <w:rPr>
          <w:rFonts w:ascii="Arial" w:hAnsi="Arial" w:cs="Arial"/>
          <w:color w:val="000000"/>
          <w:sz w:val="22"/>
          <w:szCs w:val="22"/>
        </w:rPr>
        <w:t>europeo, attestante i titoli di studio posseduti e le esperienze maturate nel settore, con particolare riferimento a contratti analoghi stipulati con istituti scolastici e con enti pubblici e/o privati</w:t>
      </w:r>
      <w:r w:rsidR="00766086" w:rsidRPr="00E24A4F">
        <w:rPr>
          <w:rFonts w:ascii="Arial" w:hAnsi="Arial" w:cs="Arial"/>
          <w:color w:val="000000"/>
          <w:sz w:val="22"/>
          <w:szCs w:val="22"/>
        </w:rPr>
        <w:t>.</w:t>
      </w:r>
    </w:p>
    <w:p w:rsidR="00E62A12" w:rsidRPr="00E24A4F" w:rsidRDefault="00E62A12" w:rsidP="00E62A12">
      <w:pPr>
        <w:pStyle w:val="Nessunaspaziatura"/>
        <w:rPr>
          <w:rFonts w:ascii="Arial" w:eastAsiaTheme="minorHAnsi" w:hAnsi="Arial" w:cs="Arial"/>
          <w:b/>
          <w:sz w:val="21"/>
        </w:rPr>
      </w:pPr>
    </w:p>
    <w:p w:rsidR="00C129CD" w:rsidRPr="00E24A4F" w:rsidRDefault="00086208" w:rsidP="00E62A12">
      <w:pPr>
        <w:pStyle w:val="Nessunaspaziatura"/>
        <w:rPr>
          <w:rFonts w:ascii="Arial" w:eastAsiaTheme="minorHAnsi" w:hAnsi="Arial" w:cs="Arial"/>
          <w:b/>
          <w:sz w:val="32"/>
          <w:szCs w:val="24"/>
        </w:rPr>
      </w:pPr>
      <w:r w:rsidRPr="00E24A4F">
        <w:rPr>
          <w:rFonts w:ascii="Arial" w:eastAsiaTheme="minorHAnsi" w:hAnsi="Arial" w:cs="Arial"/>
          <w:b/>
          <w:sz w:val="21"/>
        </w:rPr>
        <w:t>Art.</w:t>
      </w:r>
      <w:r w:rsidR="00325F83" w:rsidRPr="00E24A4F">
        <w:rPr>
          <w:rFonts w:ascii="Arial" w:eastAsiaTheme="minorHAnsi" w:hAnsi="Arial" w:cs="Arial"/>
          <w:b/>
          <w:sz w:val="21"/>
        </w:rPr>
        <w:t xml:space="preserve"> </w:t>
      </w:r>
      <w:r w:rsidR="00343424" w:rsidRPr="00E24A4F">
        <w:rPr>
          <w:rFonts w:ascii="Arial" w:eastAsiaTheme="minorHAnsi" w:hAnsi="Arial" w:cs="Arial"/>
          <w:b/>
          <w:sz w:val="21"/>
        </w:rPr>
        <w:t>5</w:t>
      </w:r>
      <w:r w:rsidR="00E62A12" w:rsidRPr="00E24A4F">
        <w:rPr>
          <w:rFonts w:ascii="Arial" w:eastAsiaTheme="minorHAnsi" w:hAnsi="Arial" w:cs="Arial"/>
          <w:b/>
          <w:sz w:val="21"/>
        </w:rPr>
        <w:t xml:space="preserve"> - COMPARAZIONE DELLE </w:t>
      </w:r>
      <w:r w:rsidR="00766086" w:rsidRPr="00E24A4F">
        <w:rPr>
          <w:rFonts w:ascii="Arial" w:eastAsiaTheme="minorHAnsi" w:hAnsi="Arial" w:cs="Arial"/>
          <w:b/>
          <w:sz w:val="21"/>
        </w:rPr>
        <w:t>CANDIDATURE</w:t>
      </w:r>
      <w:r w:rsidR="00E62A12" w:rsidRPr="00E24A4F">
        <w:rPr>
          <w:rFonts w:ascii="Arial" w:eastAsiaTheme="minorHAnsi" w:hAnsi="Arial" w:cs="Arial"/>
          <w:b/>
          <w:sz w:val="21"/>
        </w:rPr>
        <w:t xml:space="preserve"> </w:t>
      </w:r>
    </w:p>
    <w:p w:rsidR="00140D3C" w:rsidRPr="00E24A4F" w:rsidRDefault="00766086" w:rsidP="00E62A12">
      <w:pPr>
        <w:pStyle w:val="Nessunaspaziatura"/>
        <w:jc w:val="both"/>
        <w:rPr>
          <w:rFonts w:ascii="Arial" w:eastAsiaTheme="minorHAnsi" w:hAnsi="Arial" w:cs="Arial"/>
          <w:sz w:val="22"/>
        </w:rPr>
      </w:pPr>
      <w:r w:rsidRPr="00E24A4F">
        <w:rPr>
          <w:rFonts w:ascii="Arial" w:eastAsiaTheme="minorHAnsi" w:hAnsi="Arial" w:cs="Arial"/>
          <w:sz w:val="22"/>
        </w:rPr>
        <w:t>L</w:t>
      </w:r>
      <w:r w:rsidR="00C129CD" w:rsidRPr="00E24A4F">
        <w:rPr>
          <w:rFonts w:ascii="Arial" w:eastAsiaTheme="minorHAnsi" w:hAnsi="Arial" w:cs="Arial"/>
          <w:sz w:val="22"/>
        </w:rPr>
        <w:t xml:space="preserve">’esame comparativo </w:t>
      </w:r>
      <w:r w:rsidRPr="00E24A4F">
        <w:rPr>
          <w:rFonts w:ascii="Arial" w:eastAsiaTheme="minorHAnsi" w:hAnsi="Arial" w:cs="Arial"/>
          <w:sz w:val="22"/>
        </w:rPr>
        <w:t>delle candidature pervenute</w:t>
      </w:r>
      <w:r w:rsidR="00C129CD" w:rsidRPr="00E24A4F">
        <w:rPr>
          <w:rFonts w:ascii="Arial" w:eastAsiaTheme="minorHAnsi" w:hAnsi="Arial" w:cs="Arial"/>
          <w:sz w:val="22"/>
        </w:rPr>
        <w:t xml:space="preserve"> </w:t>
      </w:r>
      <w:r w:rsidRPr="00E24A4F">
        <w:rPr>
          <w:rFonts w:ascii="Arial" w:eastAsiaTheme="minorHAnsi" w:hAnsi="Arial" w:cs="Arial"/>
          <w:sz w:val="22"/>
        </w:rPr>
        <w:t xml:space="preserve">avrà </w:t>
      </w:r>
      <w:r w:rsidR="00C129CD" w:rsidRPr="00E24A4F">
        <w:rPr>
          <w:rFonts w:ascii="Arial" w:eastAsiaTheme="minorHAnsi" w:hAnsi="Arial" w:cs="Arial"/>
          <w:sz w:val="22"/>
        </w:rPr>
        <w:t xml:space="preserve">luogo </w:t>
      </w:r>
      <w:r w:rsidR="00140D3C" w:rsidRPr="00E24A4F">
        <w:rPr>
          <w:rFonts w:ascii="Arial" w:eastAsiaTheme="minorHAnsi" w:hAnsi="Arial" w:cs="Arial"/>
          <w:sz w:val="22"/>
        </w:rPr>
        <w:t>a cura di un’apposita C</w:t>
      </w:r>
      <w:r w:rsidR="00C129CD" w:rsidRPr="00E24A4F">
        <w:rPr>
          <w:rFonts w:ascii="Arial" w:eastAsiaTheme="minorHAnsi" w:hAnsi="Arial" w:cs="Arial"/>
          <w:sz w:val="22"/>
        </w:rPr>
        <w:t xml:space="preserve">ommissione </w:t>
      </w:r>
      <w:r w:rsidR="00140D3C" w:rsidRPr="00E24A4F">
        <w:rPr>
          <w:rFonts w:ascii="Arial" w:eastAsiaTheme="minorHAnsi" w:hAnsi="Arial" w:cs="Arial"/>
          <w:sz w:val="22"/>
        </w:rPr>
        <w:t xml:space="preserve">che verrà individuata in data successiva alla scadenza di cui al precedente art. </w:t>
      </w:r>
      <w:r w:rsidR="00325F83" w:rsidRPr="00E24A4F">
        <w:rPr>
          <w:rFonts w:ascii="Arial" w:eastAsiaTheme="minorHAnsi" w:hAnsi="Arial" w:cs="Arial"/>
          <w:sz w:val="22"/>
        </w:rPr>
        <w:t>4</w:t>
      </w:r>
      <w:r w:rsidR="00140D3C" w:rsidRPr="00E24A4F">
        <w:rPr>
          <w:rFonts w:ascii="Arial" w:eastAsiaTheme="minorHAnsi" w:hAnsi="Arial" w:cs="Arial"/>
          <w:sz w:val="22"/>
        </w:rPr>
        <w:t>.</w:t>
      </w:r>
    </w:p>
    <w:p w:rsidR="00C129CD" w:rsidRPr="00E24A4F" w:rsidRDefault="00140D3C" w:rsidP="00E62A12">
      <w:pPr>
        <w:pStyle w:val="Nessunaspaziatura"/>
        <w:jc w:val="both"/>
        <w:rPr>
          <w:rFonts w:ascii="Arial" w:eastAsiaTheme="minorHAnsi" w:hAnsi="Arial" w:cs="Arial"/>
          <w:sz w:val="22"/>
        </w:rPr>
      </w:pPr>
      <w:r w:rsidRPr="00E24A4F">
        <w:rPr>
          <w:rFonts w:ascii="Arial" w:eastAsiaTheme="minorHAnsi" w:hAnsi="Arial" w:cs="Arial"/>
          <w:sz w:val="22"/>
        </w:rPr>
        <w:t xml:space="preserve">La Commissione </w:t>
      </w:r>
      <w:r w:rsidR="00766086" w:rsidRPr="00E24A4F">
        <w:rPr>
          <w:rFonts w:ascii="Arial" w:eastAsiaTheme="minorHAnsi" w:hAnsi="Arial" w:cs="Arial"/>
          <w:sz w:val="22"/>
        </w:rPr>
        <w:t xml:space="preserve">procederà </w:t>
      </w:r>
      <w:r w:rsidR="00C129CD" w:rsidRPr="00E24A4F">
        <w:rPr>
          <w:rFonts w:ascii="Arial" w:eastAsiaTheme="minorHAnsi" w:hAnsi="Arial" w:cs="Arial"/>
          <w:sz w:val="22"/>
        </w:rPr>
        <w:t xml:space="preserve">alla valutazione </w:t>
      </w:r>
      <w:r w:rsidR="005C60BB" w:rsidRPr="00E24A4F">
        <w:rPr>
          <w:rFonts w:ascii="Arial" w:eastAsiaTheme="minorHAnsi" w:hAnsi="Arial" w:cs="Arial"/>
          <w:sz w:val="22"/>
        </w:rPr>
        <w:t>delle candidature</w:t>
      </w:r>
      <w:r w:rsidR="00C129CD" w:rsidRPr="00E24A4F">
        <w:rPr>
          <w:rFonts w:ascii="Arial" w:eastAsiaTheme="minorHAnsi" w:hAnsi="Arial" w:cs="Arial"/>
          <w:sz w:val="22"/>
        </w:rPr>
        <w:t xml:space="preserve"> attraverso l’attribuzione di un punteggio massimo di </w:t>
      </w:r>
      <w:r w:rsidR="005C60BB" w:rsidRPr="00E24A4F">
        <w:rPr>
          <w:rFonts w:ascii="Arial" w:eastAsiaTheme="minorHAnsi" w:hAnsi="Arial" w:cs="Arial"/>
          <w:b/>
          <w:bCs/>
          <w:sz w:val="22"/>
        </w:rPr>
        <w:t>100</w:t>
      </w:r>
      <w:r w:rsidR="00C129CD" w:rsidRPr="00E24A4F">
        <w:rPr>
          <w:rFonts w:ascii="Arial" w:eastAsiaTheme="minorHAnsi" w:hAnsi="Arial" w:cs="Arial"/>
          <w:b/>
          <w:bCs/>
          <w:sz w:val="22"/>
        </w:rPr>
        <w:t xml:space="preserve"> punti </w:t>
      </w:r>
      <w:r w:rsidR="00C129CD" w:rsidRPr="00E24A4F">
        <w:rPr>
          <w:rFonts w:ascii="Arial" w:eastAsiaTheme="minorHAnsi" w:hAnsi="Arial" w:cs="Arial"/>
          <w:sz w:val="22"/>
        </w:rPr>
        <w:t xml:space="preserve">così ripartiti: </w:t>
      </w:r>
    </w:p>
    <w:p w:rsidR="00E62A12" w:rsidRPr="00E24A4F" w:rsidRDefault="00E62A12" w:rsidP="00E62A12">
      <w:pPr>
        <w:pStyle w:val="Nessunaspaziatura"/>
        <w:rPr>
          <w:rFonts w:ascii="Arial" w:eastAsiaTheme="minorHAnsi" w:hAnsi="Arial" w:cs="Arial"/>
          <w:sz w:val="22"/>
          <w:szCs w:val="22"/>
          <w:u w:val="single"/>
        </w:rPr>
      </w:pPr>
    </w:p>
    <w:p w:rsidR="005C60BB" w:rsidRPr="00E24A4F" w:rsidRDefault="005C60BB" w:rsidP="005C60BB">
      <w:pPr>
        <w:pStyle w:val="Nessunaspaziatura"/>
        <w:rPr>
          <w:rFonts w:ascii="Arial" w:eastAsia="Calibri" w:hAnsi="Arial" w:cs="Arial"/>
          <w:b/>
          <w:sz w:val="22"/>
          <w:lang w:eastAsia="en-US"/>
        </w:rPr>
      </w:pPr>
      <w:r w:rsidRPr="00E24A4F">
        <w:rPr>
          <w:rFonts w:ascii="Arial" w:eastAsia="Calibri" w:hAnsi="Arial" w:cs="Arial"/>
          <w:b/>
          <w:sz w:val="22"/>
          <w:lang w:eastAsia="en-US"/>
        </w:rPr>
        <w:t>Titoli culturali (</w:t>
      </w:r>
      <w:proofErr w:type="spellStart"/>
      <w:r w:rsidRPr="00E24A4F">
        <w:rPr>
          <w:rFonts w:ascii="Arial" w:eastAsia="Calibri" w:hAnsi="Arial" w:cs="Arial"/>
          <w:b/>
          <w:sz w:val="22"/>
          <w:lang w:eastAsia="en-US"/>
        </w:rPr>
        <w:t>max</w:t>
      </w:r>
      <w:proofErr w:type="spellEnd"/>
      <w:r w:rsidRPr="00E24A4F">
        <w:rPr>
          <w:rFonts w:ascii="Arial" w:eastAsia="Calibri" w:hAnsi="Arial" w:cs="Arial"/>
          <w:b/>
          <w:sz w:val="22"/>
          <w:lang w:eastAsia="en-US"/>
        </w:rPr>
        <w:t xml:space="preserve"> 40 punti)</w:t>
      </w:r>
    </w:p>
    <w:p w:rsidR="005C60BB" w:rsidRPr="00E24A4F" w:rsidRDefault="005C60BB" w:rsidP="005C60BB">
      <w:pPr>
        <w:numPr>
          <w:ilvl w:val="0"/>
          <w:numId w:val="23"/>
        </w:numPr>
        <w:spacing w:line="240" w:lineRule="atLeast"/>
        <w:contextualSpacing/>
        <w:jc w:val="both"/>
        <w:rPr>
          <w:rFonts w:ascii="Arial" w:eastAsia="Calibri" w:hAnsi="Arial" w:cs="Arial"/>
          <w:sz w:val="22"/>
          <w:lang w:eastAsia="en-US"/>
        </w:rPr>
      </w:pPr>
      <w:r w:rsidRPr="00E24A4F">
        <w:rPr>
          <w:rFonts w:ascii="Arial" w:eastAsia="Calibri" w:hAnsi="Arial" w:cs="Arial"/>
          <w:sz w:val="22"/>
          <w:lang w:eastAsia="en-US"/>
        </w:rPr>
        <w:t xml:space="preserve">Laurea </w:t>
      </w:r>
      <w:proofErr w:type="spellStart"/>
      <w:r w:rsidRPr="00E24A4F">
        <w:rPr>
          <w:rFonts w:ascii="Arial" w:eastAsia="Calibri" w:hAnsi="Arial" w:cs="Arial"/>
          <w:sz w:val="22"/>
          <w:lang w:eastAsia="en-US"/>
        </w:rPr>
        <w:t>v.o.</w:t>
      </w:r>
      <w:proofErr w:type="spellEnd"/>
      <w:r w:rsidRPr="00E24A4F">
        <w:rPr>
          <w:rFonts w:ascii="Arial" w:eastAsia="Calibri" w:hAnsi="Arial" w:cs="Arial"/>
          <w:sz w:val="22"/>
          <w:lang w:eastAsia="en-US"/>
        </w:rPr>
        <w:t xml:space="preserve"> o equiparata, altre Lauree, Dottorato di ricerca, Borse di studio, Master, Corsi di specializzazione o di perfezionamento di durata annuale corrispondente a 1.500 ore o 60 crediti </w:t>
      </w:r>
    </w:p>
    <w:p w:rsidR="005C60BB" w:rsidRPr="00E24A4F" w:rsidRDefault="005C60BB" w:rsidP="005C60BB">
      <w:pPr>
        <w:numPr>
          <w:ilvl w:val="0"/>
          <w:numId w:val="23"/>
        </w:numPr>
        <w:spacing w:line="240" w:lineRule="atLeast"/>
        <w:contextualSpacing/>
        <w:jc w:val="both"/>
        <w:rPr>
          <w:rFonts w:ascii="Arial" w:eastAsia="Calibri" w:hAnsi="Arial" w:cs="Arial"/>
          <w:sz w:val="22"/>
          <w:lang w:eastAsia="en-US"/>
        </w:rPr>
      </w:pPr>
      <w:r w:rsidRPr="00E24A4F">
        <w:rPr>
          <w:rFonts w:ascii="Arial" w:eastAsia="Calibri" w:hAnsi="Arial" w:cs="Arial"/>
          <w:sz w:val="22"/>
          <w:lang w:eastAsia="en-US"/>
        </w:rPr>
        <w:t>Certificazione di competenze informatiche</w:t>
      </w:r>
    </w:p>
    <w:p w:rsidR="005C60BB" w:rsidRPr="00E24A4F" w:rsidRDefault="005C60BB" w:rsidP="005C60BB">
      <w:pPr>
        <w:pStyle w:val="Nessunaspaziatura"/>
        <w:jc w:val="both"/>
        <w:rPr>
          <w:rFonts w:ascii="Arial" w:hAnsi="Arial" w:cs="Arial"/>
          <w:b/>
          <w:sz w:val="22"/>
        </w:rPr>
      </w:pPr>
      <w:r w:rsidRPr="00E24A4F">
        <w:rPr>
          <w:rFonts w:ascii="Arial" w:hAnsi="Arial" w:cs="Arial"/>
          <w:b/>
          <w:sz w:val="22"/>
        </w:rPr>
        <w:t>Esperienze professionali (</w:t>
      </w:r>
      <w:proofErr w:type="spellStart"/>
      <w:r w:rsidRPr="00E24A4F">
        <w:rPr>
          <w:rFonts w:ascii="Arial" w:hAnsi="Arial" w:cs="Arial"/>
          <w:b/>
          <w:sz w:val="22"/>
        </w:rPr>
        <w:t>max</w:t>
      </w:r>
      <w:proofErr w:type="spellEnd"/>
      <w:r w:rsidRPr="00E24A4F">
        <w:rPr>
          <w:rFonts w:ascii="Arial" w:hAnsi="Arial" w:cs="Arial"/>
          <w:b/>
          <w:sz w:val="22"/>
        </w:rPr>
        <w:t xml:space="preserve"> </w:t>
      </w:r>
      <w:r w:rsidR="00FE5F21" w:rsidRPr="00E24A4F">
        <w:rPr>
          <w:rFonts w:ascii="Arial" w:hAnsi="Arial" w:cs="Arial"/>
          <w:b/>
          <w:sz w:val="22"/>
        </w:rPr>
        <w:t>60</w:t>
      </w:r>
      <w:r w:rsidRPr="00E24A4F">
        <w:rPr>
          <w:rFonts w:ascii="Arial" w:hAnsi="Arial" w:cs="Arial"/>
          <w:b/>
          <w:sz w:val="22"/>
        </w:rPr>
        <w:t xml:space="preserve"> punti)</w:t>
      </w:r>
    </w:p>
    <w:p w:rsidR="00FE5F21" w:rsidRPr="00E24A4F" w:rsidRDefault="00FE5F21" w:rsidP="00BD6E0E">
      <w:pPr>
        <w:pStyle w:val="Nessunaspaziatura"/>
        <w:numPr>
          <w:ilvl w:val="0"/>
          <w:numId w:val="22"/>
        </w:numPr>
        <w:ind w:firstLine="0"/>
        <w:rPr>
          <w:rFonts w:ascii="Arial" w:eastAsia="Calibri" w:hAnsi="Arial" w:cs="Arial"/>
          <w:sz w:val="22"/>
          <w:lang w:eastAsia="en-US"/>
        </w:rPr>
      </w:pPr>
      <w:r w:rsidRPr="00E24A4F">
        <w:rPr>
          <w:rFonts w:ascii="Arial" w:eastAsia="Calibri" w:hAnsi="Arial" w:cs="Arial"/>
          <w:sz w:val="22"/>
          <w:lang w:eastAsia="en-US"/>
        </w:rPr>
        <w:t xml:space="preserve">Esperienze di medico competente in Istituti scolastici </w:t>
      </w:r>
    </w:p>
    <w:p w:rsidR="005C60BB" w:rsidRPr="00E24A4F" w:rsidRDefault="00FE5F21" w:rsidP="00BD6E0E">
      <w:pPr>
        <w:numPr>
          <w:ilvl w:val="0"/>
          <w:numId w:val="22"/>
        </w:numPr>
        <w:ind w:firstLine="0"/>
        <w:contextualSpacing/>
        <w:jc w:val="both"/>
        <w:rPr>
          <w:rFonts w:ascii="Arial" w:eastAsia="Calibri" w:hAnsi="Arial" w:cs="Arial"/>
          <w:sz w:val="28"/>
          <w:lang w:eastAsia="en-US"/>
        </w:rPr>
      </w:pPr>
      <w:r w:rsidRPr="00E24A4F">
        <w:rPr>
          <w:rFonts w:ascii="Arial" w:eastAsiaTheme="minorHAnsi" w:hAnsi="Arial" w:cs="Arial"/>
          <w:sz w:val="22"/>
          <w:szCs w:val="22"/>
        </w:rPr>
        <w:t>Esperienze di medico competente in altri enti pubblici o privati</w:t>
      </w:r>
    </w:p>
    <w:p w:rsidR="005C60BB" w:rsidRPr="00E24A4F" w:rsidRDefault="005C60BB" w:rsidP="00BD6E0E">
      <w:pPr>
        <w:jc w:val="both"/>
        <w:rPr>
          <w:rFonts w:ascii="Arial" w:hAnsi="Arial" w:cs="Arial"/>
          <w:sz w:val="22"/>
        </w:rPr>
      </w:pPr>
    </w:p>
    <w:p w:rsidR="005C60BB" w:rsidRPr="00E24A4F" w:rsidRDefault="00FE5F21" w:rsidP="00E62A12">
      <w:pPr>
        <w:pStyle w:val="Nessunaspaziatura"/>
        <w:rPr>
          <w:rFonts w:ascii="Arial" w:eastAsiaTheme="minorHAnsi" w:hAnsi="Arial" w:cs="Arial"/>
          <w:sz w:val="22"/>
          <w:szCs w:val="22"/>
        </w:rPr>
      </w:pPr>
      <w:r w:rsidRPr="00E24A4F">
        <w:rPr>
          <w:rFonts w:ascii="Arial" w:eastAsiaTheme="minorHAnsi" w:hAnsi="Arial" w:cs="Arial"/>
          <w:sz w:val="22"/>
          <w:szCs w:val="22"/>
        </w:rPr>
        <w:t>in accordo con</w:t>
      </w:r>
      <w:r w:rsidR="005C60BB" w:rsidRPr="00E24A4F">
        <w:rPr>
          <w:rFonts w:ascii="Arial" w:eastAsiaTheme="minorHAnsi" w:hAnsi="Arial" w:cs="Arial"/>
          <w:sz w:val="22"/>
          <w:szCs w:val="22"/>
        </w:rPr>
        <w:t xml:space="preserve"> le tabelle seguenti:</w:t>
      </w:r>
    </w:p>
    <w:p w:rsidR="005C60BB" w:rsidRPr="00E24A4F" w:rsidRDefault="005C60BB" w:rsidP="005C60BB">
      <w:pPr>
        <w:autoSpaceDE w:val="0"/>
        <w:autoSpaceDN w:val="0"/>
        <w:adjustRightInd w:val="0"/>
        <w:jc w:val="center"/>
        <w:rPr>
          <w:rFonts w:ascii="Arial" w:hAnsi="Arial" w:cs="Arial"/>
          <w:sz w:val="14"/>
        </w:rPr>
      </w:pPr>
    </w:p>
    <w:p w:rsidR="005C60BB" w:rsidRPr="00E24A4F" w:rsidRDefault="005C60BB" w:rsidP="005C60BB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24A4F">
        <w:rPr>
          <w:rFonts w:ascii="Arial" w:hAnsi="Arial" w:cs="Arial"/>
        </w:rPr>
        <w:t>TITOLI CULTURALI (max. punti 40)</w:t>
      </w:r>
    </w:p>
    <w:tbl>
      <w:tblPr>
        <w:tblW w:w="39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240"/>
        <w:gridCol w:w="1767"/>
      </w:tblGrid>
      <w:tr w:rsidR="005C60BB" w:rsidRPr="00E24A4F" w:rsidTr="00057A55">
        <w:trPr>
          <w:jc w:val="center"/>
        </w:trPr>
        <w:tc>
          <w:tcPr>
            <w:tcW w:w="423" w:type="pct"/>
            <w:shd w:val="clear" w:color="auto" w:fill="auto"/>
          </w:tcPr>
          <w:p w:rsidR="005C60BB" w:rsidRPr="00E24A4F" w:rsidRDefault="005C60BB" w:rsidP="00057A55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</w:rPr>
            </w:pPr>
            <w:bookmarkStart w:id="1" w:name="_Hlk508027631"/>
          </w:p>
        </w:tc>
        <w:tc>
          <w:tcPr>
            <w:tcW w:w="3423" w:type="pct"/>
            <w:shd w:val="clear" w:color="auto" w:fill="auto"/>
          </w:tcPr>
          <w:p w:rsidR="005C60BB" w:rsidRPr="00E24A4F" w:rsidRDefault="005C60BB" w:rsidP="00057A55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</w:rPr>
            </w:pPr>
            <w:r w:rsidRPr="00E24A4F">
              <w:rPr>
                <w:rFonts w:ascii="Arial" w:hAnsi="Arial" w:cs="Arial"/>
                <w:b/>
              </w:rPr>
              <w:t>DESCRIZIONE</w:t>
            </w:r>
          </w:p>
        </w:tc>
        <w:tc>
          <w:tcPr>
            <w:tcW w:w="1154" w:type="pct"/>
            <w:vMerge w:val="restart"/>
            <w:shd w:val="clear" w:color="auto" w:fill="auto"/>
            <w:vAlign w:val="center"/>
          </w:tcPr>
          <w:p w:rsidR="005C60BB" w:rsidRPr="00E24A4F" w:rsidRDefault="005C60BB" w:rsidP="00057A55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</w:rPr>
            </w:pPr>
            <w:r w:rsidRPr="00E24A4F">
              <w:rPr>
                <w:rFonts w:ascii="Arial" w:hAnsi="Arial" w:cs="Arial"/>
                <w:b/>
              </w:rPr>
              <w:t>PUNTI</w:t>
            </w:r>
          </w:p>
        </w:tc>
      </w:tr>
      <w:tr w:rsidR="005C60BB" w:rsidRPr="00E24A4F" w:rsidTr="00057A55">
        <w:trPr>
          <w:jc w:val="center"/>
        </w:trPr>
        <w:tc>
          <w:tcPr>
            <w:tcW w:w="423" w:type="pct"/>
            <w:vMerge w:val="restart"/>
            <w:shd w:val="clear" w:color="auto" w:fill="auto"/>
          </w:tcPr>
          <w:p w:rsidR="005C60BB" w:rsidRPr="00E24A4F" w:rsidRDefault="005C60BB" w:rsidP="00057A55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</w:rPr>
            </w:pPr>
            <w:r w:rsidRPr="00E24A4F">
              <w:rPr>
                <w:rFonts w:ascii="Arial" w:hAnsi="Arial" w:cs="Arial"/>
              </w:rPr>
              <w:t>1</w:t>
            </w:r>
          </w:p>
        </w:tc>
        <w:tc>
          <w:tcPr>
            <w:tcW w:w="3423" w:type="pct"/>
            <w:shd w:val="clear" w:color="auto" w:fill="auto"/>
          </w:tcPr>
          <w:p w:rsidR="005C60BB" w:rsidRPr="00E24A4F" w:rsidRDefault="005C60BB" w:rsidP="00057A55">
            <w:pPr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</w:rPr>
            </w:pPr>
            <w:r w:rsidRPr="00E24A4F">
              <w:rPr>
                <w:rFonts w:ascii="Arial" w:hAnsi="Arial" w:cs="Arial"/>
              </w:rPr>
              <w:t>Laurea Vecchio Ordinamento o equiparata (fino ad un massimo di punti 10)</w:t>
            </w:r>
          </w:p>
        </w:tc>
        <w:tc>
          <w:tcPr>
            <w:tcW w:w="1154" w:type="pct"/>
            <w:vMerge/>
            <w:shd w:val="clear" w:color="auto" w:fill="auto"/>
            <w:vAlign w:val="center"/>
          </w:tcPr>
          <w:p w:rsidR="005C60BB" w:rsidRPr="00E24A4F" w:rsidRDefault="005C60BB" w:rsidP="00057A55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</w:rPr>
            </w:pPr>
          </w:p>
        </w:tc>
      </w:tr>
      <w:tr w:rsidR="005C60BB" w:rsidRPr="00E24A4F" w:rsidTr="00057A55">
        <w:trPr>
          <w:jc w:val="center"/>
        </w:trPr>
        <w:tc>
          <w:tcPr>
            <w:tcW w:w="423" w:type="pct"/>
            <w:vMerge/>
            <w:shd w:val="clear" w:color="auto" w:fill="auto"/>
          </w:tcPr>
          <w:p w:rsidR="005C60BB" w:rsidRPr="00E24A4F" w:rsidRDefault="005C60BB" w:rsidP="00057A55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23" w:type="pct"/>
            <w:shd w:val="clear" w:color="auto" w:fill="auto"/>
          </w:tcPr>
          <w:p w:rsidR="005C60BB" w:rsidRPr="00E24A4F" w:rsidRDefault="005C60BB" w:rsidP="00057A55">
            <w:pPr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</w:rPr>
            </w:pPr>
            <w:r w:rsidRPr="00E24A4F">
              <w:rPr>
                <w:rFonts w:ascii="Arial" w:hAnsi="Arial" w:cs="Arial"/>
              </w:rPr>
              <w:t>Votazione fino a 104/110</w:t>
            </w:r>
          </w:p>
        </w:tc>
        <w:tc>
          <w:tcPr>
            <w:tcW w:w="1154" w:type="pct"/>
            <w:shd w:val="clear" w:color="auto" w:fill="auto"/>
            <w:vAlign w:val="center"/>
          </w:tcPr>
          <w:p w:rsidR="005C60BB" w:rsidRPr="00E24A4F" w:rsidRDefault="005C60BB" w:rsidP="00057A55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</w:rPr>
            </w:pPr>
            <w:r w:rsidRPr="00E24A4F">
              <w:rPr>
                <w:rFonts w:ascii="Arial" w:hAnsi="Arial" w:cs="Arial"/>
              </w:rPr>
              <w:t>3</w:t>
            </w:r>
          </w:p>
        </w:tc>
      </w:tr>
      <w:tr w:rsidR="005C60BB" w:rsidRPr="00E24A4F" w:rsidTr="00057A55">
        <w:trPr>
          <w:jc w:val="center"/>
        </w:trPr>
        <w:tc>
          <w:tcPr>
            <w:tcW w:w="423" w:type="pct"/>
            <w:vMerge/>
            <w:shd w:val="clear" w:color="auto" w:fill="auto"/>
          </w:tcPr>
          <w:p w:rsidR="005C60BB" w:rsidRPr="00E24A4F" w:rsidRDefault="005C60BB" w:rsidP="00057A55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23" w:type="pct"/>
            <w:shd w:val="clear" w:color="auto" w:fill="auto"/>
          </w:tcPr>
          <w:p w:rsidR="005C60BB" w:rsidRPr="00E24A4F" w:rsidRDefault="005C60BB" w:rsidP="00057A55">
            <w:pPr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</w:rPr>
            </w:pPr>
            <w:r w:rsidRPr="00E24A4F">
              <w:rPr>
                <w:rFonts w:ascii="Arial" w:hAnsi="Arial" w:cs="Arial"/>
              </w:rPr>
              <w:t>Votazione da 105/110 a 109/110</w:t>
            </w:r>
          </w:p>
        </w:tc>
        <w:tc>
          <w:tcPr>
            <w:tcW w:w="1154" w:type="pct"/>
            <w:shd w:val="clear" w:color="auto" w:fill="auto"/>
            <w:vAlign w:val="center"/>
          </w:tcPr>
          <w:p w:rsidR="005C60BB" w:rsidRPr="00E24A4F" w:rsidRDefault="005C60BB" w:rsidP="00057A55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</w:rPr>
            </w:pPr>
            <w:r w:rsidRPr="00E24A4F">
              <w:rPr>
                <w:rFonts w:ascii="Arial" w:hAnsi="Arial" w:cs="Arial"/>
              </w:rPr>
              <w:t>5</w:t>
            </w:r>
          </w:p>
        </w:tc>
      </w:tr>
      <w:tr w:rsidR="005C60BB" w:rsidRPr="00E24A4F" w:rsidTr="00057A55">
        <w:trPr>
          <w:jc w:val="center"/>
        </w:trPr>
        <w:tc>
          <w:tcPr>
            <w:tcW w:w="423" w:type="pct"/>
            <w:vMerge/>
            <w:shd w:val="clear" w:color="auto" w:fill="auto"/>
          </w:tcPr>
          <w:p w:rsidR="005C60BB" w:rsidRPr="00E24A4F" w:rsidRDefault="005C60BB" w:rsidP="00057A55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23" w:type="pct"/>
            <w:shd w:val="clear" w:color="auto" w:fill="auto"/>
          </w:tcPr>
          <w:p w:rsidR="005C60BB" w:rsidRPr="00E24A4F" w:rsidRDefault="005C60BB" w:rsidP="00057A55">
            <w:pPr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</w:rPr>
            </w:pPr>
            <w:r w:rsidRPr="00E24A4F">
              <w:rPr>
                <w:rFonts w:ascii="Arial" w:hAnsi="Arial" w:cs="Arial"/>
              </w:rPr>
              <w:t>Votazione 110/110</w:t>
            </w:r>
          </w:p>
        </w:tc>
        <w:tc>
          <w:tcPr>
            <w:tcW w:w="1154" w:type="pct"/>
            <w:shd w:val="clear" w:color="auto" w:fill="auto"/>
            <w:vAlign w:val="center"/>
          </w:tcPr>
          <w:p w:rsidR="005C60BB" w:rsidRPr="00E24A4F" w:rsidRDefault="005C60BB" w:rsidP="00057A55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</w:rPr>
            </w:pPr>
            <w:r w:rsidRPr="00E24A4F">
              <w:rPr>
                <w:rFonts w:ascii="Arial" w:hAnsi="Arial" w:cs="Arial"/>
              </w:rPr>
              <w:t>8</w:t>
            </w:r>
          </w:p>
        </w:tc>
      </w:tr>
      <w:tr w:rsidR="005C60BB" w:rsidRPr="00E24A4F" w:rsidTr="00057A55">
        <w:trPr>
          <w:jc w:val="center"/>
        </w:trPr>
        <w:tc>
          <w:tcPr>
            <w:tcW w:w="423" w:type="pct"/>
            <w:vMerge/>
            <w:shd w:val="clear" w:color="auto" w:fill="auto"/>
          </w:tcPr>
          <w:p w:rsidR="005C60BB" w:rsidRPr="00E24A4F" w:rsidRDefault="005C60BB" w:rsidP="00057A55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423" w:type="pct"/>
            <w:shd w:val="clear" w:color="auto" w:fill="auto"/>
          </w:tcPr>
          <w:p w:rsidR="005C60BB" w:rsidRPr="00E24A4F" w:rsidRDefault="005C60BB" w:rsidP="00057A55">
            <w:pPr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</w:rPr>
            </w:pPr>
            <w:r w:rsidRPr="00E24A4F">
              <w:rPr>
                <w:rFonts w:ascii="Arial" w:hAnsi="Arial" w:cs="Arial"/>
              </w:rPr>
              <w:t>Votazione 110/110 con lode</w:t>
            </w:r>
          </w:p>
        </w:tc>
        <w:tc>
          <w:tcPr>
            <w:tcW w:w="1154" w:type="pct"/>
            <w:shd w:val="clear" w:color="auto" w:fill="auto"/>
            <w:vAlign w:val="center"/>
          </w:tcPr>
          <w:p w:rsidR="005C60BB" w:rsidRPr="00E24A4F" w:rsidRDefault="005C60BB" w:rsidP="00057A55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</w:rPr>
            </w:pPr>
            <w:r w:rsidRPr="00E24A4F">
              <w:rPr>
                <w:rFonts w:ascii="Arial" w:hAnsi="Arial" w:cs="Arial"/>
              </w:rPr>
              <w:t>10</w:t>
            </w:r>
          </w:p>
        </w:tc>
      </w:tr>
      <w:tr w:rsidR="005C60BB" w:rsidRPr="00E24A4F" w:rsidTr="00057A55">
        <w:trPr>
          <w:jc w:val="center"/>
        </w:trPr>
        <w:tc>
          <w:tcPr>
            <w:tcW w:w="423" w:type="pct"/>
            <w:shd w:val="clear" w:color="auto" w:fill="auto"/>
          </w:tcPr>
          <w:p w:rsidR="005C60BB" w:rsidRPr="00E24A4F" w:rsidRDefault="005C60BB" w:rsidP="00057A55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</w:rPr>
            </w:pPr>
            <w:r w:rsidRPr="00E24A4F">
              <w:rPr>
                <w:rFonts w:ascii="Arial" w:hAnsi="Arial" w:cs="Arial"/>
              </w:rPr>
              <w:t>2</w:t>
            </w:r>
          </w:p>
        </w:tc>
        <w:tc>
          <w:tcPr>
            <w:tcW w:w="3423" w:type="pct"/>
            <w:shd w:val="clear" w:color="auto" w:fill="auto"/>
          </w:tcPr>
          <w:p w:rsidR="005C60BB" w:rsidRPr="00E24A4F" w:rsidRDefault="005C60BB" w:rsidP="00057A55">
            <w:pPr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b/>
              </w:rPr>
            </w:pPr>
            <w:r w:rsidRPr="00E24A4F">
              <w:rPr>
                <w:rFonts w:ascii="Arial" w:hAnsi="Arial" w:cs="Arial"/>
              </w:rPr>
              <w:t>Per ogni altra laurea V.O. o equiparata (fino ad un massimo di due titoli)</w:t>
            </w:r>
          </w:p>
        </w:tc>
        <w:tc>
          <w:tcPr>
            <w:tcW w:w="1154" w:type="pct"/>
            <w:shd w:val="clear" w:color="auto" w:fill="auto"/>
            <w:vAlign w:val="center"/>
          </w:tcPr>
          <w:p w:rsidR="005C60BB" w:rsidRPr="00E24A4F" w:rsidRDefault="005C60BB" w:rsidP="00057A55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</w:rPr>
            </w:pPr>
            <w:r w:rsidRPr="00E24A4F">
              <w:rPr>
                <w:rFonts w:ascii="Arial" w:hAnsi="Arial" w:cs="Arial"/>
              </w:rPr>
              <w:t>3</w:t>
            </w:r>
          </w:p>
        </w:tc>
      </w:tr>
      <w:tr w:rsidR="005C60BB" w:rsidRPr="00E24A4F" w:rsidTr="00057A55">
        <w:trPr>
          <w:jc w:val="center"/>
        </w:trPr>
        <w:tc>
          <w:tcPr>
            <w:tcW w:w="423" w:type="pct"/>
            <w:shd w:val="clear" w:color="auto" w:fill="auto"/>
          </w:tcPr>
          <w:p w:rsidR="005C60BB" w:rsidRPr="00E24A4F" w:rsidRDefault="005C60BB" w:rsidP="00057A55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</w:rPr>
            </w:pPr>
            <w:r w:rsidRPr="00E24A4F">
              <w:rPr>
                <w:rFonts w:ascii="Arial" w:hAnsi="Arial" w:cs="Arial"/>
              </w:rPr>
              <w:t>3</w:t>
            </w:r>
          </w:p>
        </w:tc>
        <w:tc>
          <w:tcPr>
            <w:tcW w:w="3423" w:type="pct"/>
            <w:shd w:val="clear" w:color="auto" w:fill="auto"/>
          </w:tcPr>
          <w:p w:rsidR="005C60BB" w:rsidRPr="00E24A4F" w:rsidRDefault="005C60BB" w:rsidP="00057A55">
            <w:pPr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</w:rPr>
            </w:pPr>
            <w:r w:rsidRPr="00E24A4F">
              <w:rPr>
                <w:rFonts w:ascii="Arial" w:hAnsi="Arial" w:cs="Arial"/>
              </w:rPr>
              <w:t>Dottorato di ricerca</w:t>
            </w:r>
          </w:p>
        </w:tc>
        <w:tc>
          <w:tcPr>
            <w:tcW w:w="1154" w:type="pct"/>
            <w:shd w:val="clear" w:color="auto" w:fill="auto"/>
            <w:vAlign w:val="center"/>
          </w:tcPr>
          <w:p w:rsidR="005C60BB" w:rsidRPr="00E24A4F" w:rsidRDefault="005C60BB" w:rsidP="00057A55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</w:rPr>
            </w:pPr>
            <w:r w:rsidRPr="00E24A4F">
              <w:rPr>
                <w:rFonts w:ascii="Arial" w:hAnsi="Arial" w:cs="Arial"/>
              </w:rPr>
              <w:t>5</w:t>
            </w:r>
          </w:p>
        </w:tc>
      </w:tr>
      <w:tr w:rsidR="005C60BB" w:rsidRPr="00E24A4F" w:rsidTr="00057A55">
        <w:trPr>
          <w:jc w:val="center"/>
        </w:trPr>
        <w:tc>
          <w:tcPr>
            <w:tcW w:w="423" w:type="pct"/>
            <w:shd w:val="clear" w:color="auto" w:fill="auto"/>
          </w:tcPr>
          <w:p w:rsidR="005C60BB" w:rsidRPr="00E24A4F" w:rsidRDefault="005C60BB" w:rsidP="00057A55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</w:rPr>
            </w:pPr>
            <w:r w:rsidRPr="00E24A4F">
              <w:rPr>
                <w:rFonts w:ascii="Arial" w:hAnsi="Arial" w:cs="Arial"/>
              </w:rPr>
              <w:t>4</w:t>
            </w:r>
          </w:p>
        </w:tc>
        <w:tc>
          <w:tcPr>
            <w:tcW w:w="3423" w:type="pct"/>
            <w:shd w:val="clear" w:color="auto" w:fill="auto"/>
          </w:tcPr>
          <w:p w:rsidR="005C60BB" w:rsidRPr="00E24A4F" w:rsidRDefault="005C60BB" w:rsidP="00057A55">
            <w:pPr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</w:rPr>
            </w:pPr>
            <w:r w:rsidRPr="00E24A4F">
              <w:rPr>
                <w:rFonts w:ascii="Arial" w:hAnsi="Arial" w:cs="Arial"/>
              </w:rPr>
              <w:t>Borse di studio conseguite a seguito di pubblico concorso indetto da Università, C.N.R. ed Enti pubblici di ricerca ed usufruite per almeno un anno (fino ad un massimo di tre titoli)</w:t>
            </w:r>
          </w:p>
        </w:tc>
        <w:tc>
          <w:tcPr>
            <w:tcW w:w="1154" w:type="pct"/>
            <w:shd w:val="clear" w:color="auto" w:fill="auto"/>
            <w:vAlign w:val="center"/>
          </w:tcPr>
          <w:p w:rsidR="005C60BB" w:rsidRPr="00E24A4F" w:rsidRDefault="005C60BB" w:rsidP="00057A55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</w:rPr>
            </w:pPr>
            <w:r w:rsidRPr="00E24A4F">
              <w:rPr>
                <w:rFonts w:ascii="Arial" w:hAnsi="Arial" w:cs="Arial"/>
              </w:rPr>
              <w:t>2</w:t>
            </w:r>
          </w:p>
        </w:tc>
      </w:tr>
      <w:tr w:rsidR="005C60BB" w:rsidRPr="00E24A4F" w:rsidTr="00057A55">
        <w:trPr>
          <w:jc w:val="center"/>
        </w:trPr>
        <w:tc>
          <w:tcPr>
            <w:tcW w:w="423" w:type="pct"/>
            <w:shd w:val="clear" w:color="auto" w:fill="auto"/>
          </w:tcPr>
          <w:p w:rsidR="005C60BB" w:rsidRPr="00E24A4F" w:rsidRDefault="005C60BB" w:rsidP="00057A55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</w:rPr>
            </w:pPr>
            <w:r w:rsidRPr="00E24A4F">
              <w:rPr>
                <w:rFonts w:ascii="Arial" w:hAnsi="Arial" w:cs="Arial"/>
              </w:rPr>
              <w:t>5</w:t>
            </w:r>
          </w:p>
        </w:tc>
        <w:tc>
          <w:tcPr>
            <w:tcW w:w="3423" w:type="pct"/>
            <w:shd w:val="clear" w:color="auto" w:fill="auto"/>
          </w:tcPr>
          <w:p w:rsidR="005C60BB" w:rsidRPr="00E24A4F" w:rsidRDefault="005C60BB" w:rsidP="00057A55">
            <w:pPr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</w:rPr>
            </w:pPr>
            <w:r w:rsidRPr="00E24A4F">
              <w:rPr>
                <w:rFonts w:ascii="Arial" w:hAnsi="Arial" w:cs="Arial"/>
              </w:rPr>
              <w:t xml:space="preserve">Master, diploma o attestato di corso di specializzazione o di perfezionamento </w:t>
            </w:r>
            <w:r w:rsidRPr="00E24A4F">
              <w:rPr>
                <w:rFonts w:ascii="Arial" w:hAnsi="Arial" w:cs="Arial"/>
                <w:b/>
              </w:rPr>
              <w:t>ulteriore a quello di specializzazione universitaria in medicina specialistica</w:t>
            </w:r>
            <w:r w:rsidRPr="00E24A4F">
              <w:rPr>
                <w:rFonts w:ascii="Arial" w:hAnsi="Arial" w:cs="Arial"/>
              </w:rPr>
              <w:t>, conseguito presso università in Italia o all’estero, di durata annuale corrispondente a 1.500 ore o 60 crediti con esame individuale finale (si valutano fino ad un massimo di tre titoli)</w:t>
            </w:r>
          </w:p>
        </w:tc>
        <w:tc>
          <w:tcPr>
            <w:tcW w:w="1154" w:type="pct"/>
            <w:shd w:val="clear" w:color="auto" w:fill="auto"/>
            <w:vAlign w:val="center"/>
          </w:tcPr>
          <w:p w:rsidR="005C60BB" w:rsidRPr="00E24A4F" w:rsidRDefault="005C60BB" w:rsidP="00057A55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</w:rPr>
            </w:pPr>
            <w:r w:rsidRPr="00E24A4F">
              <w:rPr>
                <w:rFonts w:ascii="Arial" w:hAnsi="Arial" w:cs="Arial"/>
              </w:rPr>
              <w:t>3</w:t>
            </w:r>
          </w:p>
        </w:tc>
      </w:tr>
      <w:tr w:rsidR="005C60BB" w:rsidRPr="00E24A4F" w:rsidTr="00057A55">
        <w:trPr>
          <w:jc w:val="center"/>
        </w:trPr>
        <w:tc>
          <w:tcPr>
            <w:tcW w:w="423" w:type="pct"/>
            <w:shd w:val="clear" w:color="auto" w:fill="auto"/>
          </w:tcPr>
          <w:p w:rsidR="005C60BB" w:rsidRPr="00E24A4F" w:rsidRDefault="005C60BB" w:rsidP="00057A55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</w:rPr>
            </w:pPr>
            <w:r w:rsidRPr="00E24A4F">
              <w:rPr>
                <w:rFonts w:ascii="Arial" w:hAnsi="Arial" w:cs="Arial"/>
              </w:rPr>
              <w:t>6</w:t>
            </w:r>
          </w:p>
        </w:tc>
        <w:tc>
          <w:tcPr>
            <w:tcW w:w="3423" w:type="pct"/>
            <w:shd w:val="clear" w:color="auto" w:fill="auto"/>
          </w:tcPr>
          <w:p w:rsidR="005C60BB" w:rsidRPr="00E24A4F" w:rsidRDefault="005C60BB" w:rsidP="00057A55">
            <w:pPr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</w:rPr>
            </w:pPr>
            <w:r w:rsidRPr="00E24A4F">
              <w:rPr>
                <w:rFonts w:ascii="Arial" w:hAnsi="Arial" w:cs="Arial"/>
              </w:rPr>
              <w:t xml:space="preserve">Certificazione di competenze informatiche: ECDL, Microsoft Office </w:t>
            </w:r>
            <w:proofErr w:type="spellStart"/>
            <w:r w:rsidRPr="00E24A4F">
              <w:rPr>
                <w:rFonts w:ascii="Arial" w:hAnsi="Arial" w:cs="Arial"/>
              </w:rPr>
              <w:t>Specialist</w:t>
            </w:r>
            <w:proofErr w:type="spellEnd"/>
            <w:r w:rsidRPr="00E24A4F">
              <w:rPr>
                <w:rFonts w:ascii="Arial" w:hAnsi="Arial" w:cs="Arial"/>
              </w:rPr>
              <w:t>, IC3, MCAS, ICL, P.E.K.I.T. (si valutano fino ad un massimo di due certificazioni)</w:t>
            </w:r>
          </w:p>
        </w:tc>
        <w:tc>
          <w:tcPr>
            <w:tcW w:w="1154" w:type="pct"/>
            <w:shd w:val="clear" w:color="auto" w:fill="auto"/>
            <w:vAlign w:val="center"/>
          </w:tcPr>
          <w:p w:rsidR="005C60BB" w:rsidRPr="00E24A4F" w:rsidRDefault="005C60BB" w:rsidP="00057A55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</w:rPr>
            </w:pPr>
            <w:r w:rsidRPr="00E24A4F">
              <w:rPr>
                <w:rFonts w:ascii="Arial" w:hAnsi="Arial" w:cs="Arial"/>
              </w:rPr>
              <w:t>2</w:t>
            </w:r>
          </w:p>
        </w:tc>
      </w:tr>
      <w:bookmarkEnd w:id="1"/>
    </w:tbl>
    <w:p w:rsidR="005C60BB" w:rsidRPr="00E24A4F" w:rsidRDefault="005C60BB" w:rsidP="005C60BB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E62A12" w:rsidRPr="00E24A4F" w:rsidRDefault="005C60BB" w:rsidP="00FE5F2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24A4F">
        <w:rPr>
          <w:rFonts w:ascii="Arial" w:hAnsi="Arial" w:cs="Arial"/>
        </w:rPr>
        <w:t xml:space="preserve">ESPERIENZE PROFESSIONALI (max. punti </w:t>
      </w:r>
      <w:r w:rsidR="00FE5F21" w:rsidRPr="00E24A4F">
        <w:rPr>
          <w:rFonts w:ascii="Arial" w:hAnsi="Arial" w:cs="Arial"/>
        </w:rPr>
        <w:t>6</w:t>
      </w:r>
      <w:r w:rsidRPr="00E24A4F">
        <w:rPr>
          <w:rFonts w:ascii="Arial" w:hAnsi="Arial" w:cs="Arial"/>
        </w:rPr>
        <w:t>0)</w:t>
      </w:r>
    </w:p>
    <w:p w:rsidR="00C129CD" w:rsidRPr="00E24A4F" w:rsidRDefault="00C129CD" w:rsidP="00E62A12">
      <w:pPr>
        <w:pStyle w:val="Nessunaspaziatura"/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6"/>
        <w:gridCol w:w="3543"/>
      </w:tblGrid>
      <w:tr w:rsidR="00140D3C" w:rsidRPr="00E24A4F" w:rsidTr="00140D3C"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9CD" w:rsidRPr="00E24A4F" w:rsidRDefault="00C129CD" w:rsidP="00E62A12">
            <w:pPr>
              <w:pStyle w:val="Nessunaspaziatura"/>
              <w:rPr>
                <w:rFonts w:ascii="Arial" w:eastAsiaTheme="minorHAnsi" w:hAnsi="Arial" w:cs="Arial"/>
                <w:szCs w:val="22"/>
              </w:rPr>
            </w:pPr>
            <w:r w:rsidRPr="00E24A4F">
              <w:rPr>
                <w:rFonts w:ascii="Arial" w:eastAsiaTheme="minorHAnsi" w:hAnsi="Arial" w:cs="Arial"/>
                <w:szCs w:val="22"/>
              </w:rPr>
              <w:t xml:space="preserve">Esperienze di medico competente in Istituti scolastici </w:t>
            </w:r>
          </w:p>
          <w:p w:rsidR="00B51D47" w:rsidRPr="00E24A4F" w:rsidRDefault="00B51D47" w:rsidP="00E62A12">
            <w:pPr>
              <w:pStyle w:val="Nessunaspaziatura"/>
              <w:rPr>
                <w:rFonts w:ascii="Arial" w:eastAsiaTheme="minorHAnsi" w:hAnsi="Arial" w:cs="Arial"/>
                <w:i/>
                <w:szCs w:val="22"/>
              </w:rPr>
            </w:pPr>
            <w:r w:rsidRPr="00E24A4F">
              <w:rPr>
                <w:rFonts w:ascii="Arial" w:eastAsiaTheme="minorHAnsi" w:hAnsi="Arial" w:cs="Arial"/>
                <w:i/>
                <w:szCs w:val="22"/>
              </w:rPr>
              <w:t>(si valuta solo un’esperienza per ciascun anno)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9CD" w:rsidRPr="00E24A4F" w:rsidRDefault="00C129CD" w:rsidP="00E62A12">
            <w:pPr>
              <w:pStyle w:val="Nessunaspaziatura"/>
              <w:rPr>
                <w:rFonts w:ascii="Arial" w:eastAsiaTheme="minorHAnsi" w:hAnsi="Arial" w:cs="Arial"/>
                <w:szCs w:val="22"/>
              </w:rPr>
            </w:pPr>
            <w:r w:rsidRPr="00E24A4F">
              <w:rPr>
                <w:rFonts w:ascii="Arial" w:eastAsiaTheme="minorHAnsi" w:hAnsi="Arial" w:cs="Arial"/>
                <w:szCs w:val="22"/>
              </w:rPr>
              <w:t xml:space="preserve">Punti </w:t>
            </w:r>
            <w:r w:rsidR="005C60BB" w:rsidRPr="00E24A4F">
              <w:rPr>
                <w:rFonts w:ascii="Arial" w:eastAsiaTheme="minorHAnsi" w:hAnsi="Arial" w:cs="Arial"/>
                <w:szCs w:val="22"/>
              </w:rPr>
              <w:t>6</w:t>
            </w:r>
            <w:r w:rsidRPr="00E24A4F">
              <w:rPr>
                <w:rFonts w:ascii="Arial" w:eastAsiaTheme="minorHAnsi" w:hAnsi="Arial" w:cs="Arial"/>
                <w:szCs w:val="22"/>
              </w:rPr>
              <w:t xml:space="preserve"> x incarico</w:t>
            </w:r>
            <w:r w:rsidR="00140D3C" w:rsidRPr="00E24A4F">
              <w:rPr>
                <w:rFonts w:ascii="Arial" w:eastAsiaTheme="minorHAnsi" w:hAnsi="Arial" w:cs="Arial"/>
                <w:szCs w:val="22"/>
              </w:rPr>
              <w:t>,</w:t>
            </w:r>
            <w:r w:rsidRPr="00E24A4F">
              <w:rPr>
                <w:rFonts w:ascii="Arial" w:eastAsiaTheme="minorHAnsi" w:hAnsi="Arial" w:cs="Arial"/>
                <w:szCs w:val="22"/>
              </w:rPr>
              <w:t xml:space="preserve"> fino a </w:t>
            </w:r>
            <w:proofErr w:type="spellStart"/>
            <w:r w:rsidRPr="00E24A4F">
              <w:rPr>
                <w:rFonts w:ascii="Arial" w:eastAsiaTheme="minorHAnsi" w:hAnsi="Arial" w:cs="Arial"/>
                <w:szCs w:val="22"/>
              </w:rPr>
              <w:t>max</w:t>
            </w:r>
            <w:proofErr w:type="spellEnd"/>
            <w:r w:rsidRPr="00E24A4F">
              <w:rPr>
                <w:rFonts w:ascii="Arial" w:eastAsiaTheme="minorHAnsi" w:hAnsi="Arial" w:cs="Arial"/>
                <w:szCs w:val="22"/>
              </w:rPr>
              <w:t xml:space="preserve"> </w:t>
            </w:r>
            <w:r w:rsidR="005C60BB" w:rsidRPr="00E24A4F">
              <w:rPr>
                <w:rFonts w:ascii="Arial" w:eastAsiaTheme="minorHAnsi" w:hAnsi="Arial" w:cs="Arial"/>
                <w:szCs w:val="22"/>
              </w:rPr>
              <w:t>3</w:t>
            </w:r>
            <w:r w:rsidR="00FE5F21" w:rsidRPr="00E24A4F">
              <w:rPr>
                <w:rFonts w:ascii="Arial" w:eastAsiaTheme="minorHAnsi" w:hAnsi="Arial" w:cs="Arial"/>
                <w:szCs w:val="22"/>
              </w:rPr>
              <w:t>6</w:t>
            </w:r>
            <w:r w:rsidRPr="00E24A4F">
              <w:rPr>
                <w:rFonts w:ascii="Arial" w:eastAsiaTheme="minorHAnsi" w:hAnsi="Arial" w:cs="Arial"/>
                <w:szCs w:val="22"/>
              </w:rPr>
              <w:t xml:space="preserve"> punti </w:t>
            </w:r>
          </w:p>
        </w:tc>
      </w:tr>
      <w:tr w:rsidR="00140D3C" w:rsidRPr="00E24A4F" w:rsidTr="00140D3C"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9CD" w:rsidRPr="00E24A4F" w:rsidRDefault="00C129CD" w:rsidP="00E62A12">
            <w:pPr>
              <w:pStyle w:val="Nessunaspaziatura"/>
              <w:rPr>
                <w:rFonts w:ascii="Arial" w:eastAsiaTheme="minorHAnsi" w:hAnsi="Arial" w:cs="Arial"/>
                <w:szCs w:val="22"/>
              </w:rPr>
            </w:pPr>
            <w:r w:rsidRPr="00E24A4F">
              <w:rPr>
                <w:rFonts w:ascii="Arial" w:eastAsiaTheme="minorHAnsi" w:hAnsi="Arial" w:cs="Arial"/>
                <w:szCs w:val="22"/>
              </w:rPr>
              <w:t xml:space="preserve">Esperienze di medico competente in altri enti pubblici o privati </w:t>
            </w:r>
          </w:p>
          <w:p w:rsidR="00B51D47" w:rsidRPr="00E24A4F" w:rsidRDefault="00B51D47" w:rsidP="00E62A12">
            <w:pPr>
              <w:pStyle w:val="Nessunaspaziatura"/>
              <w:rPr>
                <w:rFonts w:ascii="Arial" w:eastAsiaTheme="minorHAnsi" w:hAnsi="Arial" w:cs="Arial"/>
                <w:i/>
                <w:szCs w:val="22"/>
              </w:rPr>
            </w:pPr>
            <w:r w:rsidRPr="00E24A4F">
              <w:rPr>
                <w:rFonts w:ascii="Arial" w:eastAsiaTheme="minorHAnsi" w:hAnsi="Arial" w:cs="Arial"/>
                <w:i/>
                <w:szCs w:val="22"/>
              </w:rPr>
              <w:t>(si valuta solo un’esperienza per ciascun anno)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29CD" w:rsidRPr="00E24A4F" w:rsidRDefault="00C129CD" w:rsidP="00E62A12">
            <w:pPr>
              <w:pStyle w:val="Nessunaspaziatura"/>
              <w:rPr>
                <w:rFonts w:ascii="Arial" w:eastAsiaTheme="minorHAnsi" w:hAnsi="Arial" w:cs="Arial"/>
                <w:szCs w:val="22"/>
              </w:rPr>
            </w:pPr>
            <w:r w:rsidRPr="00E24A4F">
              <w:rPr>
                <w:rFonts w:ascii="Arial" w:eastAsiaTheme="minorHAnsi" w:hAnsi="Arial" w:cs="Arial"/>
                <w:szCs w:val="22"/>
              </w:rPr>
              <w:t xml:space="preserve">Punti </w:t>
            </w:r>
            <w:r w:rsidR="00FE5F21" w:rsidRPr="00E24A4F">
              <w:rPr>
                <w:rFonts w:ascii="Arial" w:eastAsiaTheme="minorHAnsi" w:hAnsi="Arial" w:cs="Arial"/>
                <w:szCs w:val="22"/>
              </w:rPr>
              <w:t>4</w:t>
            </w:r>
            <w:r w:rsidRPr="00E24A4F">
              <w:rPr>
                <w:rFonts w:ascii="Arial" w:eastAsiaTheme="minorHAnsi" w:hAnsi="Arial" w:cs="Arial"/>
                <w:szCs w:val="22"/>
              </w:rPr>
              <w:t xml:space="preserve"> x incarico</w:t>
            </w:r>
            <w:r w:rsidR="00140D3C" w:rsidRPr="00E24A4F">
              <w:rPr>
                <w:rFonts w:ascii="Arial" w:eastAsiaTheme="minorHAnsi" w:hAnsi="Arial" w:cs="Arial"/>
                <w:szCs w:val="22"/>
              </w:rPr>
              <w:t>,</w:t>
            </w:r>
            <w:r w:rsidRPr="00E24A4F">
              <w:rPr>
                <w:rFonts w:ascii="Arial" w:eastAsiaTheme="minorHAnsi" w:hAnsi="Arial" w:cs="Arial"/>
                <w:szCs w:val="22"/>
              </w:rPr>
              <w:t xml:space="preserve"> fino a </w:t>
            </w:r>
            <w:proofErr w:type="spellStart"/>
            <w:r w:rsidRPr="00E24A4F">
              <w:rPr>
                <w:rFonts w:ascii="Arial" w:eastAsiaTheme="minorHAnsi" w:hAnsi="Arial" w:cs="Arial"/>
                <w:szCs w:val="22"/>
              </w:rPr>
              <w:t>max</w:t>
            </w:r>
            <w:proofErr w:type="spellEnd"/>
            <w:r w:rsidRPr="00E24A4F">
              <w:rPr>
                <w:rFonts w:ascii="Arial" w:eastAsiaTheme="minorHAnsi" w:hAnsi="Arial" w:cs="Arial"/>
                <w:szCs w:val="22"/>
              </w:rPr>
              <w:t xml:space="preserve"> </w:t>
            </w:r>
            <w:r w:rsidR="00FE5F21" w:rsidRPr="00E24A4F">
              <w:rPr>
                <w:rFonts w:ascii="Arial" w:eastAsiaTheme="minorHAnsi" w:hAnsi="Arial" w:cs="Arial"/>
                <w:szCs w:val="22"/>
              </w:rPr>
              <w:t>24</w:t>
            </w:r>
            <w:r w:rsidRPr="00E24A4F">
              <w:rPr>
                <w:rFonts w:ascii="Arial" w:eastAsiaTheme="minorHAnsi" w:hAnsi="Arial" w:cs="Arial"/>
                <w:szCs w:val="22"/>
              </w:rPr>
              <w:t xml:space="preserve"> punti </w:t>
            </w:r>
          </w:p>
        </w:tc>
      </w:tr>
    </w:tbl>
    <w:p w:rsidR="00C129CD" w:rsidRPr="00E24A4F" w:rsidRDefault="00C129CD" w:rsidP="00E62A12">
      <w:pPr>
        <w:pStyle w:val="Nessunaspaziatura"/>
        <w:rPr>
          <w:rFonts w:ascii="Arial" w:eastAsiaTheme="minorHAnsi" w:hAnsi="Arial" w:cs="Arial"/>
          <w:sz w:val="22"/>
          <w:szCs w:val="22"/>
        </w:rPr>
      </w:pPr>
    </w:p>
    <w:p w:rsidR="00FE5F21" w:rsidRPr="00E24A4F" w:rsidRDefault="00F7423A" w:rsidP="0008620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24A4F">
        <w:rPr>
          <w:rFonts w:ascii="Arial" w:hAnsi="Arial" w:cs="Arial"/>
          <w:color w:val="auto"/>
          <w:sz w:val="22"/>
          <w:szCs w:val="22"/>
        </w:rPr>
        <w:t>Al termine dei lavori, la Commissione redigerà una graduatoria di merito secondo l’ordine decrescente della valutazione complessiva ottenuta, che sa</w:t>
      </w:r>
      <w:r w:rsidR="008524D6" w:rsidRPr="00E24A4F">
        <w:rPr>
          <w:rFonts w:ascii="Arial" w:hAnsi="Arial" w:cs="Arial"/>
          <w:color w:val="auto"/>
          <w:sz w:val="22"/>
          <w:szCs w:val="22"/>
        </w:rPr>
        <w:t>rà pubblicata</w:t>
      </w:r>
      <w:r w:rsidRPr="00E24A4F">
        <w:rPr>
          <w:rFonts w:ascii="Arial" w:hAnsi="Arial" w:cs="Arial"/>
          <w:color w:val="auto"/>
          <w:sz w:val="22"/>
          <w:szCs w:val="22"/>
        </w:rPr>
        <w:t xml:space="preserve"> sul sito Web della Scuola</w:t>
      </w:r>
      <w:r w:rsidR="00FE5F21" w:rsidRPr="00E24A4F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F7423A" w:rsidRPr="00E24A4F" w:rsidRDefault="00F7423A" w:rsidP="0008620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24A4F">
        <w:rPr>
          <w:rFonts w:ascii="Arial" w:hAnsi="Arial" w:cs="Arial"/>
          <w:color w:val="auto"/>
          <w:sz w:val="22"/>
          <w:szCs w:val="22"/>
        </w:rPr>
        <w:lastRenderedPageBreak/>
        <w:t>L’affidamento dell’incarico sarà dispost</w:t>
      </w:r>
      <w:r w:rsidR="00FE5F21" w:rsidRPr="00E24A4F">
        <w:rPr>
          <w:rFonts w:ascii="Arial" w:hAnsi="Arial" w:cs="Arial"/>
          <w:color w:val="auto"/>
          <w:sz w:val="22"/>
          <w:szCs w:val="22"/>
        </w:rPr>
        <w:t>o</w:t>
      </w:r>
      <w:r w:rsidRPr="00E24A4F">
        <w:rPr>
          <w:rFonts w:ascii="Arial" w:hAnsi="Arial" w:cs="Arial"/>
          <w:color w:val="auto"/>
          <w:sz w:val="22"/>
          <w:szCs w:val="22"/>
        </w:rPr>
        <w:t xml:space="preserve"> con provvedimento del Dirigente Scolastico mediante scorrimento della graduatoria. </w:t>
      </w:r>
    </w:p>
    <w:p w:rsidR="00F7423A" w:rsidRPr="00E24A4F" w:rsidRDefault="00F7423A" w:rsidP="0008620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24A4F">
        <w:rPr>
          <w:rFonts w:ascii="Arial" w:hAnsi="Arial" w:cs="Arial"/>
          <w:color w:val="auto"/>
          <w:sz w:val="22"/>
          <w:szCs w:val="22"/>
        </w:rPr>
        <w:t xml:space="preserve">In caso di assoluta parità </w:t>
      </w:r>
      <w:r w:rsidR="00FE5F21" w:rsidRPr="00E24A4F">
        <w:rPr>
          <w:rFonts w:ascii="Arial" w:hAnsi="Arial" w:cs="Arial"/>
          <w:color w:val="auto"/>
          <w:sz w:val="22"/>
          <w:szCs w:val="22"/>
        </w:rPr>
        <w:t>sarà data preferenza al candidato più giovane</w:t>
      </w:r>
      <w:r w:rsidRPr="00E24A4F">
        <w:rPr>
          <w:rFonts w:ascii="Arial" w:hAnsi="Arial" w:cs="Arial"/>
          <w:color w:val="auto"/>
          <w:sz w:val="22"/>
          <w:szCs w:val="22"/>
        </w:rPr>
        <w:t>.</w:t>
      </w:r>
    </w:p>
    <w:p w:rsidR="00D55A5B" w:rsidRPr="00E24A4F" w:rsidRDefault="00F7423A" w:rsidP="0008620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24A4F">
        <w:rPr>
          <w:rFonts w:ascii="Arial" w:hAnsi="Arial" w:cs="Arial"/>
          <w:color w:val="auto"/>
          <w:sz w:val="22"/>
          <w:szCs w:val="22"/>
        </w:rPr>
        <w:t>L</w:t>
      </w:r>
      <w:r w:rsidR="00086208" w:rsidRPr="00E24A4F">
        <w:rPr>
          <w:rFonts w:ascii="Arial" w:hAnsi="Arial" w:cs="Arial"/>
          <w:color w:val="auto"/>
          <w:sz w:val="22"/>
          <w:szCs w:val="22"/>
        </w:rPr>
        <w:t>a pubblicazione</w:t>
      </w:r>
      <w:r w:rsidRPr="00E24A4F">
        <w:rPr>
          <w:rFonts w:ascii="Arial" w:hAnsi="Arial" w:cs="Arial"/>
          <w:color w:val="auto"/>
          <w:sz w:val="22"/>
          <w:szCs w:val="22"/>
        </w:rPr>
        <w:t xml:space="preserve"> all’Albo ha valore di notifica agli interessati che, nel caso ne ravvisino gli estremi, potranno produrre reclamo entro i </w:t>
      </w:r>
      <w:r w:rsidR="00FE5F21" w:rsidRPr="00E24A4F">
        <w:rPr>
          <w:rFonts w:ascii="Arial" w:hAnsi="Arial" w:cs="Arial"/>
          <w:color w:val="auto"/>
          <w:sz w:val="22"/>
          <w:szCs w:val="22"/>
        </w:rPr>
        <w:t>7</w:t>
      </w:r>
      <w:r w:rsidRPr="00E24A4F">
        <w:rPr>
          <w:rFonts w:ascii="Arial" w:hAnsi="Arial" w:cs="Arial"/>
          <w:color w:val="auto"/>
          <w:sz w:val="22"/>
          <w:szCs w:val="22"/>
        </w:rPr>
        <w:t xml:space="preserve"> giorni successivi alla pubblicazione. Trascorso tale termine senza che siano pervenuti reclami scritti, si procederà alla </w:t>
      </w:r>
      <w:r w:rsidR="00FE5F21" w:rsidRPr="00E24A4F">
        <w:rPr>
          <w:rFonts w:ascii="Arial" w:hAnsi="Arial" w:cs="Arial"/>
          <w:color w:val="auto"/>
          <w:sz w:val="22"/>
          <w:szCs w:val="22"/>
        </w:rPr>
        <w:t xml:space="preserve">pubblicazione della graduatoria definitiva e, successivamente, alla </w:t>
      </w:r>
      <w:r w:rsidRPr="00E24A4F">
        <w:rPr>
          <w:rFonts w:ascii="Arial" w:hAnsi="Arial" w:cs="Arial"/>
          <w:color w:val="auto"/>
          <w:sz w:val="22"/>
          <w:szCs w:val="22"/>
        </w:rPr>
        <w:t xml:space="preserve">stipula del contratto di prestazione d'opera </w:t>
      </w:r>
      <w:r w:rsidR="00FE5F21" w:rsidRPr="00E24A4F">
        <w:rPr>
          <w:rFonts w:ascii="Arial" w:hAnsi="Arial" w:cs="Arial"/>
          <w:color w:val="auto"/>
          <w:sz w:val="22"/>
          <w:szCs w:val="22"/>
        </w:rPr>
        <w:t>con il professionista</w:t>
      </w:r>
      <w:r w:rsidRPr="00E24A4F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F7423A" w:rsidRPr="00E24A4F" w:rsidRDefault="00F7423A" w:rsidP="0008620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24A4F">
        <w:rPr>
          <w:rFonts w:ascii="Arial" w:hAnsi="Arial" w:cs="Arial"/>
          <w:color w:val="auto"/>
          <w:sz w:val="22"/>
          <w:szCs w:val="22"/>
        </w:rPr>
        <w:t>Si potrà provvedere all’</w:t>
      </w:r>
      <w:r w:rsidR="005D23A5" w:rsidRPr="00E24A4F">
        <w:rPr>
          <w:rFonts w:ascii="Arial" w:hAnsi="Arial" w:cs="Arial"/>
          <w:color w:val="auto"/>
          <w:sz w:val="22"/>
          <w:szCs w:val="22"/>
        </w:rPr>
        <w:t>affidamento</w:t>
      </w:r>
      <w:r w:rsidRPr="00E24A4F">
        <w:rPr>
          <w:rFonts w:ascii="Arial" w:hAnsi="Arial" w:cs="Arial"/>
          <w:color w:val="auto"/>
          <w:sz w:val="22"/>
          <w:szCs w:val="22"/>
        </w:rPr>
        <w:t xml:space="preserve"> dell’incarico anche in presenza di una sola </w:t>
      </w:r>
      <w:r w:rsidR="00FE5F21" w:rsidRPr="00E24A4F">
        <w:rPr>
          <w:rFonts w:ascii="Arial" w:hAnsi="Arial" w:cs="Arial"/>
          <w:color w:val="auto"/>
          <w:sz w:val="22"/>
          <w:szCs w:val="22"/>
        </w:rPr>
        <w:t>candidatura</w:t>
      </w:r>
      <w:r w:rsidRPr="00E24A4F">
        <w:rPr>
          <w:rFonts w:ascii="Arial" w:hAnsi="Arial" w:cs="Arial"/>
          <w:color w:val="auto"/>
          <w:sz w:val="22"/>
          <w:szCs w:val="22"/>
        </w:rPr>
        <w:t xml:space="preserve"> valida.</w:t>
      </w:r>
    </w:p>
    <w:p w:rsidR="006D7714" w:rsidRPr="00E24A4F" w:rsidRDefault="006D7714" w:rsidP="00F7423A">
      <w:pPr>
        <w:pStyle w:val="Default"/>
        <w:ind w:firstLine="360"/>
        <w:jc w:val="both"/>
        <w:rPr>
          <w:rFonts w:ascii="Arial" w:hAnsi="Arial" w:cs="Arial"/>
          <w:color w:val="auto"/>
          <w:sz w:val="22"/>
          <w:szCs w:val="22"/>
        </w:rPr>
      </w:pPr>
    </w:p>
    <w:p w:rsidR="00E759BA" w:rsidRPr="00E24A4F" w:rsidRDefault="00E759BA" w:rsidP="001E1B3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24A4F">
        <w:rPr>
          <w:rFonts w:ascii="Arial" w:hAnsi="Arial" w:cs="Arial"/>
          <w:b/>
          <w:bCs/>
          <w:color w:val="000000"/>
          <w:sz w:val="22"/>
          <w:szCs w:val="22"/>
        </w:rPr>
        <w:t xml:space="preserve">Art. </w:t>
      </w:r>
      <w:r w:rsidR="00343424" w:rsidRPr="00E24A4F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Pr="00E24A4F">
        <w:rPr>
          <w:rFonts w:ascii="Arial" w:hAnsi="Arial" w:cs="Arial"/>
          <w:b/>
          <w:bCs/>
          <w:color w:val="000000"/>
          <w:sz w:val="22"/>
          <w:szCs w:val="22"/>
        </w:rPr>
        <w:t xml:space="preserve"> - ESCLUSIONE DALLA </w:t>
      </w:r>
      <w:r w:rsidR="00086208" w:rsidRPr="00E24A4F">
        <w:rPr>
          <w:rFonts w:ascii="Arial" w:hAnsi="Arial" w:cs="Arial"/>
          <w:b/>
          <w:bCs/>
          <w:color w:val="000000"/>
          <w:sz w:val="22"/>
          <w:szCs w:val="22"/>
        </w:rPr>
        <w:t>PROCEDURA COMPARATIVA</w:t>
      </w:r>
    </w:p>
    <w:p w:rsidR="00086208" w:rsidRPr="00E24A4F" w:rsidRDefault="00086208" w:rsidP="00086208">
      <w:pPr>
        <w:pStyle w:val="Default"/>
        <w:rPr>
          <w:rFonts w:ascii="Arial" w:hAnsi="Arial" w:cs="Arial"/>
          <w:bCs/>
          <w:sz w:val="22"/>
          <w:szCs w:val="22"/>
        </w:rPr>
      </w:pPr>
      <w:r w:rsidRPr="00E24A4F">
        <w:rPr>
          <w:rFonts w:ascii="Arial" w:hAnsi="Arial" w:cs="Arial"/>
          <w:bCs/>
          <w:sz w:val="22"/>
          <w:szCs w:val="22"/>
        </w:rPr>
        <w:t xml:space="preserve">Saranno </w:t>
      </w:r>
      <w:r w:rsidRPr="00E24A4F">
        <w:rPr>
          <w:rFonts w:ascii="Arial" w:hAnsi="Arial" w:cs="Arial"/>
          <w:bCs/>
          <w:sz w:val="22"/>
          <w:szCs w:val="22"/>
          <w:u w:val="single"/>
        </w:rPr>
        <w:t>esclusi dalla procedura comparativa</w:t>
      </w:r>
      <w:r w:rsidRPr="00E24A4F">
        <w:rPr>
          <w:rFonts w:ascii="Arial" w:hAnsi="Arial" w:cs="Arial"/>
          <w:bCs/>
          <w:sz w:val="22"/>
          <w:szCs w:val="22"/>
        </w:rPr>
        <w:t xml:space="preserve"> i concorrenti:</w:t>
      </w:r>
    </w:p>
    <w:p w:rsidR="00086208" w:rsidRPr="00E24A4F" w:rsidRDefault="00086208" w:rsidP="00086208">
      <w:pPr>
        <w:pStyle w:val="Paragrafoelenco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>che siano stati destituiti o dispensati dall’impiego presso una Pubblica Amministrazione;</w:t>
      </w:r>
    </w:p>
    <w:p w:rsidR="00086208" w:rsidRPr="00E24A4F" w:rsidRDefault="00086208" w:rsidP="00086208">
      <w:pPr>
        <w:pStyle w:val="Paragrafoelenco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>che siano stati dichiarati decaduti dall’impiego per aver conseguito dolosamente la nomina mediante produzione di documenti falsi o viziati da invalidità insanabile;</w:t>
      </w:r>
    </w:p>
    <w:p w:rsidR="00086208" w:rsidRPr="00E24A4F" w:rsidRDefault="00086208" w:rsidP="00086208">
      <w:pPr>
        <w:pStyle w:val="Paragrafoelenco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>che siano stati interdetti dai pubblici uffici a seguito di sentenze passate in giudicato;</w:t>
      </w:r>
    </w:p>
    <w:p w:rsidR="00086208" w:rsidRPr="00E24A4F" w:rsidRDefault="00086208" w:rsidP="00086208">
      <w:pPr>
        <w:pStyle w:val="Paragrafoelenco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>che abbiano riportato condanne penali e che abbiano procedimenti penali pendenti;</w:t>
      </w:r>
    </w:p>
    <w:p w:rsidR="00086208" w:rsidRPr="00E24A4F" w:rsidRDefault="00086208" w:rsidP="00086208">
      <w:pPr>
        <w:pStyle w:val="Paragrafoelenco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>che siano inibiti per legge o per provvedimento disciplinare all’esercizio della libera professione;</w:t>
      </w:r>
    </w:p>
    <w:p w:rsidR="00086208" w:rsidRPr="00E24A4F" w:rsidRDefault="00086208" w:rsidP="00086208">
      <w:pPr>
        <w:pStyle w:val="Paragrafoelenco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>i cui plichi siano pervenuti oltre il limite di tempo indicato nell'Avviso;</w:t>
      </w:r>
    </w:p>
    <w:p w:rsidR="00FE5F21" w:rsidRPr="00E24A4F" w:rsidRDefault="00086208" w:rsidP="00FE5F21">
      <w:pPr>
        <w:pStyle w:val="Paragrafoelenco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 xml:space="preserve">che, in riferimento all’Avviso, presentino </w:t>
      </w:r>
      <w:r w:rsidR="00FE5F21" w:rsidRPr="00E24A4F">
        <w:rPr>
          <w:rFonts w:ascii="Arial" w:hAnsi="Arial" w:cs="Arial"/>
          <w:color w:val="000000"/>
          <w:sz w:val="22"/>
          <w:szCs w:val="22"/>
        </w:rPr>
        <w:t>candidature</w:t>
      </w:r>
      <w:r w:rsidRPr="00E24A4F">
        <w:rPr>
          <w:rFonts w:ascii="Arial" w:hAnsi="Arial" w:cs="Arial"/>
          <w:color w:val="000000"/>
          <w:sz w:val="22"/>
          <w:szCs w:val="22"/>
        </w:rPr>
        <w:t xml:space="preserve"> contenenti riserve e/o eccezioni</w:t>
      </w:r>
      <w:r w:rsidR="00FE5F21" w:rsidRPr="00E24A4F">
        <w:rPr>
          <w:rFonts w:ascii="Arial" w:hAnsi="Arial" w:cs="Arial"/>
          <w:color w:val="000000"/>
          <w:sz w:val="22"/>
          <w:szCs w:val="22"/>
        </w:rPr>
        <w:t>.</w:t>
      </w:r>
    </w:p>
    <w:p w:rsidR="00FE5F21" w:rsidRPr="00E24A4F" w:rsidRDefault="00FE5F21" w:rsidP="00FE5F2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759BA" w:rsidRPr="00E24A4F" w:rsidRDefault="00D00C9C" w:rsidP="001E1B3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24A4F">
        <w:rPr>
          <w:rFonts w:ascii="Arial" w:hAnsi="Arial" w:cs="Arial"/>
          <w:b/>
          <w:bCs/>
          <w:color w:val="000000"/>
          <w:sz w:val="22"/>
          <w:szCs w:val="22"/>
        </w:rPr>
        <w:t xml:space="preserve">Art. </w:t>
      </w:r>
      <w:r w:rsidR="00D55A5B" w:rsidRPr="00E24A4F">
        <w:rPr>
          <w:rFonts w:ascii="Arial" w:hAnsi="Arial" w:cs="Arial"/>
          <w:b/>
          <w:bCs/>
          <w:color w:val="000000"/>
          <w:sz w:val="22"/>
          <w:szCs w:val="22"/>
        </w:rPr>
        <w:t>7</w:t>
      </w:r>
      <w:r w:rsidR="00E759BA" w:rsidRPr="00E24A4F">
        <w:rPr>
          <w:rFonts w:ascii="Arial" w:hAnsi="Arial" w:cs="Arial"/>
          <w:b/>
          <w:bCs/>
          <w:color w:val="000000"/>
          <w:sz w:val="22"/>
          <w:szCs w:val="22"/>
        </w:rPr>
        <w:t xml:space="preserve"> – INDIVIDUAZIONE, AFFIDAMENTO INCARICO E PAGAMENTO</w:t>
      </w:r>
    </w:p>
    <w:p w:rsidR="00086208" w:rsidRPr="00E24A4F" w:rsidRDefault="00E759BA" w:rsidP="00995601">
      <w:pPr>
        <w:spacing w:before="60"/>
        <w:jc w:val="both"/>
        <w:rPr>
          <w:rFonts w:ascii="Arial" w:hAnsi="Arial" w:cs="Arial"/>
          <w:sz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>Dopo l’individuazione, si procederà all</w:t>
      </w:r>
      <w:r w:rsidR="00086208" w:rsidRPr="00E24A4F">
        <w:rPr>
          <w:rFonts w:ascii="Arial" w:hAnsi="Arial" w:cs="Arial"/>
          <w:color w:val="000000"/>
          <w:sz w:val="22"/>
          <w:szCs w:val="22"/>
        </w:rPr>
        <w:t>a stipula di contratto</w:t>
      </w:r>
      <w:r w:rsidR="002D3E69" w:rsidRPr="00E24A4F">
        <w:rPr>
          <w:rFonts w:ascii="Arial" w:hAnsi="Arial" w:cs="Arial"/>
          <w:color w:val="000000"/>
          <w:sz w:val="22"/>
          <w:szCs w:val="22"/>
        </w:rPr>
        <w:t xml:space="preserve"> di prestazione d’opera </w:t>
      </w:r>
      <w:r w:rsidR="00824472" w:rsidRPr="00E24A4F">
        <w:rPr>
          <w:rFonts w:ascii="Arial" w:hAnsi="Arial" w:cs="Arial"/>
          <w:sz w:val="22"/>
        </w:rPr>
        <w:t>occasionale non continuativa, che non dà luogo a trattamento previdenziale/assistenziale né a trattamento di fine rapporto.</w:t>
      </w:r>
    </w:p>
    <w:p w:rsidR="00086208" w:rsidRPr="00E24A4F" w:rsidRDefault="00086208" w:rsidP="001E1B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 xml:space="preserve">Qualora il professionista individuato sia dipendente pubblico, l’incarico </w:t>
      </w:r>
      <w:r w:rsidR="00E759BA" w:rsidRPr="00E24A4F">
        <w:rPr>
          <w:rFonts w:ascii="Arial" w:hAnsi="Arial" w:cs="Arial"/>
          <w:color w:val="000000"/>
          <w:sz w:val="22"/>
          <w:szCs w:val="22"/>
        </w:rPr>
        <w:t xml:space="preserve">potrà essere formalizzato solo in presenza di regolare documentazione ed autorizzazione dell’Amministrazione di appartenenza. </w:t>
      </w:r>
    </w:p>
    <w:p w:rsidR="00DA40B4" w:rsidRPr="00E24A4F" w:rsidRDefault="00D55A5B" w:rsidP="001E1B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>Il contratto comprenderà le</w:t>
      </w:r>
      <w:r w:rsidR="00E759BA" w:rsidRPr="00E24A4F">
        <w:rPr>
          <w:rFonts w:ascii="Arial" w:hAnsi="Arial" w:cs="Arial"/>
          <w:color w:val="000000"/>
          <w:sz w:val="22"/>
          <w:szCs w:val="22"/>
        </w:rPr>
        <w:t xml:space="preserve"> clausol</w:t>
      </w:r>
      <w:r w:rsidRPr="00E24A4F">
        <w:rPr>
          <w:rFonts w:ascii="Arial" w:hAnsi="Arial" w:cs="Arial"/>
          <w:color w:val="000000"/>
          <w:sz w:val="22"/>
          <w:szCs w:val="22"/>
        </w:rPr>
        <w:t xml:space="preserve">e inerenti </w:t>
      </w:r>
      <w:r w:rsidR="00FE5F21" w:rsidRPr="00E24A4F">
        <w:rPr>
          <w:rFonts w:ascii="Arial" w:hAnsi="Arial" w:cs="Arial"/>
          <w:color w:val="000000"/>
          <w:sz w:val="22"/>
          <w:szCs w:val="22"/>
        </w:rPr>
        <w:t>a</w:t>
      </w:r>
      <w:r w:rsidR="00E759BA" w:rsidRPr="00E24A4F">
        <w:rPr>
          <w:rFonts w:ascii="Arial" w:hAnsi="Arial" w:cs="Arial"/>
          <w:color w:val="000000"/>
          <w:sz w:val="22"/>
          <w:szCs w:val="22"/>
        </w:rPr>
        <w:t xml:space="preserve">gli obblighi della tracciabilità dei flussi finanziari. </w:t>
      </w:r>
    </w:p>
    <w:p w:rsidR="007B09C4" w:rsidRPr="00E24A4F" w:rsidRDefault="007B09C4" w:rsidP="007B09C4">
      <w:pPr>
        <w:spacing w:before="60"/>
        <w:rPr>
          <w:rFonts w:ascii="Arial" w:hAnsi="Arial" w:cs="Arial"/>
          <w:sz w:val="22"/>
          <w:szCs w:val="22"/>
        </w:rPr>
      </w:pPr>
    </w:p>
    <w:p w:rsidR="007215BE" w:rsidRPr="00E24A4F" w:rsidRDefault="007215BE" w:rsidP="007215BE">
      <w:pPr>
        <w:spacing w:before="60"/>
        <w:rPr>
          <w:rFonts w:ascii="Arial" w:hAnsi="Arial" w:cs="Arial"/>
          <w:b/>
        </w:rPr>
      </w:pPr>
      <w:r w:rsidRPr="00E24A4F">
        <w:rPr>
          <w:rFonts w:ascii="Arial" w:hAnsi="Arial" w:cs="Arial"/>
          <w:b/>
          <w:sz w:val="22"/>
        </w:rPr>
        <w:t xml:space="preserve">Art. </w:t>
      </w:r>
      <w:r w:rsidR="00646CC8" w:rsidRPr="00E24A4F">
        <w:rPr>
          <w:rFonts w:ascii="Arial" w:hAnsi="Arial" w:cs="Arial"/>
          <w:b/>
          <w:sz w:val="22"/>
        </w:rPr>
        <w:t xml:space="preserve">8 </w:t>
      </w:r>
      <w:r w:rsidRPr="00E24A4F">
        <w:rPr>
          <w:rFonts w:ascii="Arial" w:hAnsi="Arial" w:cs="Arial"/>
          <w:b/>
          <w:sz w:val="22"/>
        </w:rPr>
        <w:t>–</w:t>
      </w:r>
      <w:r w:rsidR="00646CC8" w:rsidRPr="00E24A4F">
        <w:rPr>
          <w:rFonts w:ascii="Arial" w:hAnsi="Arial" w:cs="Arial"/>
          <w:b/>
          <w:sz w:val="22"/>
        </w:rPr>
        <w:t xml:space="preserve"> </w:t>
      </w:r>
      <w:r w:rsidRPr="00E24A4F">
        <w:rPr>
          <w:rFonts w:ascii="Arial" w:hAnsi="Arial" w:cs="Arial"/>
          <w:b/>
          <w:sz w:val="22"/>
        </w:rPr>
        <w:t>RINUNZIA E SURROGA</w:t>
      </w:r>
    </w:p>
    <w:p w:rsidR="007215BE" w:rsidRPr="00E24A4F" w:rsidRDefault="007215BE" w:rsidP="007215BE">
      <w:pPr>
        <w:spacing w:before="60"/>
        <w:jc w:val="both"/>
        <w:rPr>
          <w:rFonts w:ascii="Arial" w:hAnsi="Arial" w:cs="Arial"/>
          <w:sz w:val="22"/>
        </w:rPr>
      </w:pPr>
      <w:r w:rsidRPr="00E24A4F">
        <w:rPr>
          <w:rFonts w:ascii="Arial" w:hAnsi="Arial" w:cs="Arial"/>
          <w:sz w:val="22"/>
        </w:rPr>
        <w:t>In caso di rinunzia all’incarico si procederà alla surroga utilizzando la graduatoria di cui al precedente comma. Saranno riconosciuti i compensi parziali per le prestazioni rese fino alla data di rinunzia.</w:t>
      </w:r>
    </w:p>
    <w:p w:rsidR="007215BE" w:rsidRPr="00E24A4F" w:rsidRDefault="007215BE" w:rsidP="007215BE">
      <w:pPr>
        <w:spacing w:before="60"/>
        <w:rPr>
          <w:rFonts w:ascii="Arial" w:hAnsi="Arial" w:cs="Arial"/>
          <w:b/>
        </w:rPr>
      </w:pPr>
    </w:p>
    <w:p w:rsidR="00E759BA" w:rsidRPr="00E24A4F" w:rsidRDefault="00D00C9C" w:rsidP="001E1B3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24A4F">
        <w:rPr>
          <w:rFonts w:ascii="Arial" w:hAnsi="Arial" w:cs="Arial"/>
          <w:b/>
          <w:bCs/>
          <w:color w:val="000000"/>
          <w:sz w:val="22"/>
          <w:szCs w:val="22"/>
        </w:rPr>
        <w:t xml:space="preserve">Art. </w:t>
      </w:r>
      <w:r w:rsidR="00646CC8" w:rsidRPr="00E24A4F">
        <w:rPr>
          <w:rFonts w:ascii="Arial" w:hAnsi="Arial" w:cs="Arial"/>
          <w:b/>
          <w:bCs/>
          <w:color w:val="000000"/>
          <w:sz w:val="22"/>
          <w:szCs w:val="22"/>
        </w:rPr>
        <w:t>9</w:t>
      </w:r>
      <w:r w:rsidR="00E759BA" w:rsidRPr="00E24A4F">
        <w:rPr>
          <w:rFonts w:ascii="Arial" w:hAnsi="Arial" w:cs="Arial"/>
          <w:b/>
          <w:bCs/>
          <w:color w:val="000000"/>
          <w:sz w:val="22"/>
          <w:szCs w:val="22"/>
        </w:rPr>
        <w:t xml:space="preserve"> – COMPENSO</w:t>
      </w:r>
    </w:p>
    <w:p w:rsidR="00FE5F21" w:rsidRPr="00E24A4F" w:rsidRDefault="00FE5F21" w:rsidP="00FE5F21">
      <w:pPr>
        <w:pStyle w:val="Nessunaspaziatura"/>
        <w:jc w:val="both"/>
        <w:rPr>
          <w:rFonts w:ascii="Arial" w:hAnsi="Arial" w:cs="Arial"/>
          <w:sz w:val="22"/>
        </w:rPr>
      </w:pPr>
      <w:r w:rsidRPr="00E24A4F">
        <w:rPr>
          <w:rFonts w:ascii="Arial" w:hAnsi="Arial" w:cs="Arial"/>
          <w:sz w:val="22"/>
        </w:rPr>
        <w:t xml:space="preserve">Per lo svolgimento dell’incarico di cui al presente avviso verrà riconosciuto un compenso omnicomprensivo pari a € _________ (in lettere ________________). </w:t>
      </w:r>
    </w:p>
    <w:p w:rsidR="00FE5F21" w:rsidRPr="00E24A4F" w:rsidRDefault="00FE5F21" w:rsidP="00FE5F21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24A4F">
        <w:rPr>
          <w:rFonts w:ascii="Arial" w:hAnsi="Arial" w:cs="Arial"/>
          <w:sz w:val="22"/>
        </w:rPr>
        <w:t xml:space="preserve">Il compenso sarà liquidato a conclusione delle attività. Sul compenso spettante saranno applicate le ritenute fiscali nella misura prevista dalle vigenti disposizioni di legge. </w:t>
      </w:r>
    </w:p>
    <w:p w:rsidR="00E759BA" w:rsidRPr="00E24A4F" w:rsidRDefault="00E759BA" w:rsidP="00995601">
      <w:pPr>
        <w:pStyle w:val="Nessunaspaziatura"/>
        <w:jc w:val="both"/>
        <w:rPr>
          <w:rFonts w:ascii="Arial" w:hAnsi="Arial" w:cs="Arial"/>
          <w:sz w:val="22"/>
        </w:rPr>
      </w:pPr>
      <w:r w:rsidRPr="00E24A4F">
        <w:rPr>
          <w:rFonts w:ascii="Arial" w:hAnsi="Arial" w:cs="Arial"/>
          <w:sz w:val="22"/>
        </w:rPr>
        <w:t>Il pagamento del corrispettivo sarà effettuato al termine dell’incarico, entro 30 giorni dal ricevimento d</w:t>
      </w:r>
      <w:r w:rsidR="00995601" w:rsidRPr="00E24A4F">
        <w:rPr>
          <w:rFonts w:ascii="Arial" w:hAnsi="Arial" w:cs="Arial"/>
          <w:sz w:val="22"/>
        </w:rPr>
        <w:t>ella fattura/parcella, previa</w:t>
      </w:r>
      <w:r w:rsidR="00BC46CA" w:rsidRPr="00E24A4F">
        <w:rPr>
          <w:rFonts w:ascii="Arial" w:hAnsi="Arial" w:cs="Arial"/>
          <w:sz w:val="22"/>
        </w:rPr>
        <w:t xml:space="preserve"> </w:t>
      </w:r>
      <w:r w:rsidR="00995601" w:rsidRPr="00E24A4F">
        <w:rPr>
          <w:rFonts w:ascii="Arial" w:hAnsi="Arial" w:cs="Arial"/>
          <w:sz w:val="22"/>
        </w:rPr>
        <w:t xml:space="preserve">presentazione di una </w:t>
      </w:r>
      <w:r w:rsidR="00995601" w:rsidRPr="00E24A4F">
        <w:rPr>
          <w:rFonts w:ascii="Arial" w:hAnsi="Arial" w:cs="Arial"/>
          <w:sz w:val="22"/>
          <w:u w:val="single"/>
        </w:rPr>
        <w:t>relazione sull’attività svolta</w:t>
      </w:r>
      <w:r w:rsidR="00DA40B4" w:rsidRPr="00E24A4F">
        <w:rPr>
          <w:rFonts w:ascii="Arial" w:hAnsi="Arial" w:cs="Arial"/>
          <w:sz w:val="22"/>
        </w:rPr>
        <w:t>.</w:t>
      </w:r>
    </w:p>
    <w:p w:rsidR="00DA40B4" w:rsidRPr="00E24A4F" w:rsidRDefault="00DA40B4" w:rsidP="00995601">
      <w:pPr>
        <w:pStyle w:val="Nessunaspaziatura"/>
        <w:jc w:val="both"/>
        <w:rPr>
          <w:rFonts w:ascii="Arial" w:hAnsi="Arial" w:cs="Arial"/>
          <w:sz w:val="21"/>
        </w:rPr>
      </w:pPr>
    </w:p>
    <w:p w:rsidR="00E759BA" w:rsidRPr="00E24A4F" w:rsidRDefault="00D00C9C" w:rsidP="001E1B3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24A4F">
        <w:rPr>
          <w:rFonts w:ascii="Arial" w:hAnsi="Arial" w:cs="Arial"/>
          <w:b/>
          <w:bCs/>
          <w:color w:val="000000"/>
          <w:sz w:val="22"/>
          <w:szCs w:val="22"/>
        </w:rPr>
        <w:t>Art. 1</w:t>
      </w:r>
      <w:r w:rsidR="00646CC8" w:rsidRPr="00E24A4F"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="00E759BA" w:rsidRPr="00E24A4F">
        <w:rPr>
          <w:rFonts w:ascii="Arial" w:hAnsi="Arial" w:cs="Arial"/>
          <w:b/>
          <w:bCs/>
          <w:color w:val="000000"/>
          <w:sz w:val="22"/>
          <w:szCs w:val="22"/>
        </w:rPr>
        <w:t xml:space="preserve"> – RISOLUZIONE DELL’INCARICO</w:t>
      </w:r>
    </w:p>
    <w:p w:rsidR="00E759BA" w:rsidRPr="00E24A4F" w:rsidRDefault="00E759BA" w:rsidP="001E1B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 xml:space="preserve">Indipendentemente dai casi previsti nel presente </w:t>
      </w:r>
      <w:r w:rsidR="00995601" w:rsidRPr="00E24A4F">
        <w:rPr>
          <w:rFonts w:ascii="Arial" w:hAnsi="Arial" w:cs="Arial"/>
          <w:color w:val="000000"/>
          <w:sz w:val="22"/>
          <w:szCs w:val="22"/>
        </w:rPr>
        <w:t>A</w:t>
      </w:r>
      <w:r w:rsidRPr="00E24A4F">
        <w:rPr>
          <w:rFonts w:ascii="Arial" w:hAnsi="Arial" w:cs="Arial"/>
          <w:color w:val="000000"/>
          <w:sz w:val="22"/>
          <w:szCs w:val="22"/>
        </w:rPr>
        <w:t>vviso, l'Istituto ha diritto di promuovere, nel modo e nelle forme previste dalla Legge, la risoluzione del contratto anche nei seguenti casi, senza pregiudizio di ogni altra azione per rivalsa dei danni:</w:t>
      </w:r>
    </w:p>
    <w:p w:rsidR="00E759BA" w:rsidRPr="00E24A4F" w:rsidRDefault="00E759BA" w:rsidP="001E1B37">
      <w:pPr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>per ripetute contravvenzioni ai patti contrattuali e alle disposizioni di legge o regolamento</w:t>
      </w:r>
      <w:r w:rsidR="00646CC8" w:rsidRPr="00E24A4F">
        <w:rPr>
          <w:rFonts w:ascii="Arial" w:hAnsi="Arial" w:cs="Arial"/>
          <w:color w:val="000000"/>
          <w:sz w:val="22"/>
          <w:szCs w:val="22"/>
        </w:rPr>
        <w:t xml:space="preserve"> </w:t>
      </w:r>
      <w:r w:rsidRPr="00E24A4F">
        <w:rPr>
          <w:rFonts w:ascii="Arial" w:hAnsi="Arial" w:cs="Arial"/>
          <w:color w:val="000000"/>
          <w:sz w:val="22"/>
          <w:szCs w:val="22"/>
        </w:rPr>
        <w:t>relativ</w:t>
      </w:r>
      <w:r w:rsidR="00646CC8" w:rsidRPr="00E24A4F">
        <w:rPr>
          <w:rFonts w:ascii="Arial" w:hAnsi="Arial" w:cs="Arial"/>
          <w:color w:val="000000"/>
          <w:sz w:val="22"/>
          <w:szCs w:val="22"/>
        </w:rPr>
        <w:t>e</w:t>
      </w:r>
      <w:r w:rsidRPr="00E24A4F">
        <w:rPr>
          <w:rFonts w:ascii="Arial" w:hAnsi="Arial" w:cs="Arial"/>
          <w:color w:val="000000"/>
          <w:sz w:val="22"/>
          <w:szCs w:val="22"/>
        </w:rPr>
        <w:t xml:space="preserve"> al servizio;</w:t>
      </w:r>
    </w:p>
    <w:p w:rsidR="00E759BA" w:rsidRPr="00E24A4F" w:rsidRDefault="00E759BA" w:rsidP="001E1B37">
      <w:pPr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>per contegno abituale scorretto verso gli utenti;</w:t>
      </w:r>
    </w:p>
    <w:p w:rsidR="00E759BA" w:rsidRPr="00E24A4F" w:rsidRDefault="00E759BA" w:rsidP="001E1B37">
      <w:pPr>
        <w:widowControl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>per ogni altra inadempienza o fatti qui non contemplati che rendano impossibile la prosecuzione dell'incari</w:t>
      </w:r>
      <w:r w:rsidR="00995601" w:rsidRPr="00E24A4F">
        <w:rPr>
          <w:rFonts w:ascii="Arial" w:hAnsi="Arial" w:cs="Arial"/>
          <w:color w:val="000000"/>
          <w:sz w:val="22"/>
          <w:szCs w:val="22"/>
        </w:rPr>
        <w:t>co, ai sensi dell'art. 1453 c.c</w:t>
      </w:r>
      <w:r w:rsidRPr="00E24A4F">
        <w:rPr>
          <w:rFonts w:ascii="Arial" w:hAnsi="Arial" w:cs="Arial"/>
          <w:color w:val="000000"/>
          <w:sz w:val="22"/>
          <w:szCs w:val="22"/>
        </w:rPr>
        <w:t>.</w:t>
      </w:r>
    </w:p>
    <w:p w:rsidR="00E759BA" w:rsidRPr="00E24A4F" w:rsidRDefault="00E759BA" w:rsidP="001E1B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>Qualora il medico competente si dovesse rendere inadempiente agli obblighi contrattuali, l'</w:t>
      </w:r>
      <w:r w:rsidR="00995601" w:rsidRPr="00E24A4F">
        <w:rPr>
          <w:rFonts w:ascii="Arial" w:hAnsi="Arial" w:cs="Arial"/>
          <w:color w:val="000000"/>
          <w:sz w:val="22"/>
          <w:szCs w:val="22"/>
        </w:rPr>
        <w:t>I</w:t>
      </w:r>
      <w:r w:rsidRPr="00E24A4F">
        <w:rPr>
          <w:rFonts w:ascii="Arial" w:hAnsi="Arial" w:cs="Arial"/>
          <w:color w:val="000000"/>
          <w:sz w:val="22"/>
          <w:szCs w:val="22"/>
        </w:rPr>
        <w:t xml:space="preserve">stituzione </w:t>
      </w:r>
      <w:r w:rsidR="00995601" w:rsidRPr="00E24A4F">
        <w:rPr>
          <w:rFonts w:ascii="Arial" w:hAnsi="Arial" w:cs="Arial"/>
          <w:color w:val="000000"/>
          <w:sz w:val="22"/>
          <w:szCs w:val="22"/>
        </w:rPr>
        <w:t>S</w:t>
      </w:r>
      <w:r w:rsidRPr="00E24A4F">
        <w:rPr>
          <w:rFonts w:ascii="Arial" w:hAnsi="Arial" w:cs="Arial"/>
          <w:color w:val="000000"/>
          <w:sz w:val="22"/>
          <w:szCs w:val="22"/>
        </w:rPr>
        <w:t>colastica avrà la facoltà di risolvere anticipatamente l'incarico con effetto immediato</w:t>
      </w:r>
      <w:r w:rsidR="00DA40B4" w:rsidRPr="00E24A4F">
        <w:rPr>
          <w:rFonts w:ascii="Arial" w:hAnsi="Arial" w:cs="Arial"/>
          <w:color w:val="000000"/>
          <w:sz w:val="22"/>
          <w:szCs w:val="22"/>
        </w:rPr>
        <w:t>.</w:t>
      </w:r>
    </w:p>
    <w:p w:rsidR="00DA40B4" w:rsidRPr="00E24A4F" w:rsidRDefault="00DA40B4" w:rsidP="001E1B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759BA" w:rsidRPr="00E24A4F" w:rsidRDefault="00D00C9C" w:rsidP="001E1B3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24A4F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Art. 1</w:t>
      </w:r>
      <w:r w:rsidR="00646CC8" w:rsidRPr="00E24A4F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E759BA" w:rsidRPr="00E24A4F">
        <w:rPr>
          <w:rFonts w:ascii="Arial" w:hAnsi="Arial" w:cs="Arial"/>
          <w:b/>
          <w:bCs/>
          <w:color w:val="000000"/>
          <w:sz w:val="22"/>
          <w:szCs w:val="22"/>
        </w:rPr>
        <w:t xml:space="preserve"> – </w:t>
      </w:r>
      <w:r w:rsidR="00646CC8" w:rsidRPr="00E24A4F">
        <w:rPr>
          <w:rFonts w:ascii="Arial" w:hAnsi="Arial" w:cs="Arial"/>
          <w:b/>
          <w:bCs/>
          <w:color w:val="000000"/>
          <w:sz w:val="22"/>
          <w:szCs w:val="22"/>
        </w:rPr>
        <w:t>TRATTAMENTO DEI DATI PERSONALI – PRIVACY E PROTEZIONE DEGLI STESSI</w:t>
      </w:r>
    </w:p>
    <w:p w:rsidR="00646CC8" w:rsidRPr="00E24A4F" w:rsidRDefault="00646CC8" w:rsidP="00646CC8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 xml:space="preserve">Con la presente si informa che i dati forniti per le finalità connesse all’oggetto del presente documento saranno trattati dal Titolare in conformità alle disposizioni del D. Lgs. 196/2003 - così come modificato dal D. Lgs. 101/2018 - e del Regolamento Europeo 2016/679. Più specificatamente, in linea con quanto previsto dall’art.13 del sopracitato Regolamento, il Titolare indica i modi e i termini di tale trattamento nella informativa pubblicata nel sito WEB dell’Istituto alla pagina ________________. </w:t>
      </w:r>
    </w:p>
    <w:p w:rsidR="00DA40B4" w:rsidRPr="00E24A4F" w:rsidRDefault="00646CC8" w:rsidP="00646CC8">
      <w:pPr>
        <w:widowControl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>Se il trattamento dei dati connesso all’oggetto del presente documento non rientrasse nei casi indicati nella sopracitata informativa, l’Istituto provvederà a produrne una specifica. Inoltre, nei casi in cui, in funzione delle finalità del trattamento, fosse necessario un esplicito consenso, l’Istituto si premunirà a raccoglierlo prima di effettuare qualsiasi trattamento. In questi casi, un eventuale rifiuto, o il ritiro di un precedente consenso, produrranno le conseguenze descritte nell’informativa.</w:t>
      </w:r>
    </w:p>
    <w:p w:rsidR="00646CC8" w:rsidRPr="00E24A4F" w:rsidRDefault="00646CC8" w:rsidP="00A63BF0">
      <w:pPr>
        <w:spacing w:before="6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63BF0" w:rsidRPr="00E24A4F" w:rsidRDefault="00A63BF0" w:rsidP="00A63BF0">
      <w:pPr>
        <w:spacing w:before="60"/>
        <w:rPr>
          <w:rFonts w:ascii="Arial" w:hAnsi="Arial" w:cs="Arial"/>
          <w:b/>
          <w:bCs/>
          <w:color w:val="000000"/>
          <w:sz w:val="22"/>
          <w:szCs w:val="22"/>
        </w:rPr>
      </w:pPr>
      <w:r w:rsidRPr="00E24A4F">
        <w:rPr>
          <w:rFonts w:ascii="Arial" w:hAnsi="Arial" w:cs="Arial"/>
          <w:b/>
          <w:bCs/>
          <w:color w:val="000000"/>
          <w:sz w:val="22"/>
          <w:szCs w:val="22"/>
        </w:rPr>
        <w:t>Art. 1</w:t>
      </w:r>
      <w:r w:rsidR="00646CC8" w:rsidRPr="00E24A4F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Pr="00E24A4F">
        <w:rPr>
          <w:rFonts w:ascii="Arial" w:hAnsi="Arial" w:cs="Arial"/>
          <w:b/>
          <w:bCs/>
          <w:color w:val="000000"/>
          <w:sz w:val="22"/>
          <w:szCs w:val="22"/>
        </w:rPr>
        <w:t xml:space="preserve"> – PUBBLICIZZAZIONE</w:t>
      </w:r>
    </w:p>
    <w:p w:rsidR="00A63BF0" w:rsidRPr="00E24A4F" w:rsidRDefault="00A63BF0" w:rsidP="00A63BF0">
      <w:pPr>
        <w:spacing w:before="60"/>
        <w:jc w:val="both"/>
        <w:rPr>
          <w:rFonts w:ascii="Arial" w:hAnsi="Arial" w:cs="Arial"/>
          <w:sz w:val="22"/>
        </w:rPr>
      </w:pPr>
      <w:r w:rsidRPr="00E24A4F">
        <w:rPr>
          <w:rFonts w:ascii="Arial" w:hAnsi="Arial" w:cs="Arial"/>
          <w:sz w:val="22"/>
        </w:rPr>
        <w:t xml:space="preserve">Al presente avviso è data diffusione mediante pubblicazione all’Albo della scuola, sul sito web </w:t>
      </w:r>
      <w:r w:rsidR="00646CC8" w:rsidRPr="00E24A4F">
        <w:rPr>
          <w:rFonts w:ascii="Arial" w:hAnsi="Arial" w:cs="Arial"/>
          <w:sz w:val="22"/>
        </w:rPr>
        <w:t>____________</w:t>
      </w:r>
      <w:r w:rsidRPr="00E24A4F">
        <w:rPr>
          <w:rFonts w:ascii="Arial" w:hAnsi="Arial" w:cs="Arial"/>
          <w:sz w:val="22"/>
        </w:rPr>
        <w:t>, in ottemperanza agli obblighi di legge.</w:t>
      </w:r>
    </w:p>
    <w:p w:rsidR="00A63BF0" w:rsidRPr="00E24A4F" w:rsidRDefault="00A63BF0" w:rsidP="00A63BF0">
      <w:pPr>
        <w:spacing w:before="60"/>
        <w:jc w:val="both"/>
        <w:rPr>
          <w:rFonts w:ascii="Arial" w:hAnsi="Arial" w:cs="Arial"/>
          <w:sz w:val="22"/>
        </w:rPr>
      </w:pPr>
    </w:p>
    <w:p w:rsidR="00E759BA" w:rsidRPr="00E24A4F" w:rsidRDefault="00D00C9C" w:rsidP="001E1B3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24A4F">
        <w:rPr>
          <w:rFonts w:ascii="Arial" w:hAnsi="Arial" w:cs="Arial"/>
          <w:b/>
          <w:bCs/>
          <w:color w:val="000000"/>
          <w:sz w:val="22"/>
          <w:szCs w:val="22"/>
        </w:rPr>
        <w:t>Art. 1</w:t>
      </w:r>
      <w:r w:rsidR="00646CC8" w:rsidRPr="00E24A4F"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="00E759BA" w:rsidRPr="00E24A4F">
        <w:rPr>
          <w:rFonts w:ascii="Arial" w:hAnsi="Arial" w:cs="Arial"/>
          <w:b/>
          <w:bCs/>
          <w:color w:val="000000"/>
          <w:sz w:val="22"/>
          <w:szCs w:val="22"/>
        </w:rPr>
        <w:t xml:space="preserve"> – NORMA DI RINVIO</w:t>
      </w:r>
    </w:p>
    <w:p w:rsidR="00E759BA" w:rsidRPr="00E24A4F" w:rsidRDefault="00E759BA" w:rsidP="001E1B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 xml:space="preserve">Per quanto non espressamente e diversamente disposto </w:t>
      </w:r>
      <w:r w:rsidR="00A77265" w:rsidRPr="00E24A4F">
        <w:rPr>
          <w:rFonts w:ascii="Arial" w:hAnsi="Arial" w:cs="Arial"/>
          <w:color w:val="000000"/>
          <w:sz w:val="22"/>
          <w:szCs w:val="22"/>
        </w:rPr>
        <w:t>dal presente avviso, costituiscono</w:t>
      </w:r>
      <w:r w:rsidRPr="00E24A4F">
        <w:rPr>
          <w:rFonts w:ascii="Arial" w:hAnsi="Arial" w:cs="Arial"/>
          <w:color w:val="000000"/>
          <w:sz w:val="22"/>
          <w:szCs w:val="22"/>
        </w:rPr>
        <w:t xml:space="preserve"> disciplina applicabile il regolamento amministrativo contabile e le norme di leggi vigenti in </w:t>
      </w:r>
      <w:r w:rsidR="00A63BF0" w:rsidRPr="00E24A4F">
        <w:rPr>
          <w:rFonts w:ascii="Arial" w:hAnsi="Arial" w:cs="Arial"/>
          <w:color w:val="000000"/>
          <w:sz w:val="22"/>
          <w:szCs w:val="22"/>
        </w:rPr>
        <w:t>materia</w:t>
      </w:r>
      <w:r w:rsidRPr="00E24A4F">
        <w:rPr>
          <w:rFonts w:ascii="Arial" w:hAnsi="Arial" w:cs="Arial"/>
          <w:color w:val="000000"/>
          <w:sz w:val="22"/>
          <w:szCs w:val="22"/>
        </w:rPr>
        <w:t>.</w:t>
      </w:r>
    </w:p>
    <w:p w:rsidR="00646CC8" w:rsidRPr="00E24A4F" w:rsidRDefault="00646CC8" w:rsidP="001E1B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A40B4" w:rsidRPr="00E24A4F" w:rsidRDefault="00DA40B4" w:rsidP="001E1B37">
      <w:pPr>
        <w:widowControl/>
        <w:tabs>
          <w:tab w:val="left" w:pos="709"/>
        </w:tabs>
        <w:ind w:right="-1"/>
        <w:jc w:val="both"/>
        <w:rPr>
          <w:rFonts w:ascii="Arial" w:hAnsi="Arial" w:cs="Arial"/>
          <w:sz w:val="22"/>
          <w:szCs w:val="22"/>
        </w:rPr>
      </w:pPr>
    </w:p>
    <w:p w:rsidR="00DA40B4" w:rsidRPr="00E24A4F" w:rsidRDefault="00DA40B4" w:rsidP="001E1B37">
      <w:pPr>
        <w:widowControl/>
        <w:tabs>
          <w:tab w:val="left" w:pos="709"/>
        </w:tabs>
        <w:ind w:right="-1"/>
        <w:jc w:val="both"/>
        <w:rPr>
          <w:rFonts w:ascii="Arial" w:hAnsi="Arial" w:cs="Arial"/>
          <w:sz w:val="22"/>
          <w:szCs w:val="22"/>
        </w:rPr>
      </w:pPr>
    </w:p>
    <w:p w:rsidR="00E759BA" w:rsidRPr="00E24A4F" w:rsidRDefault="00E759BA" w:rsidP="001E1B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ab/>
      </w:r>
      <w:r w:rsidRPr="00E24A4F">
        <w:rPr>
          <w:rFonts w:ascii="Arial" w:hAnsi="Arial" w:cs="Arial"/>
          <w:color w:val="000000"/>
          <w:sz w:val="22"/>
          <w:szCs w:val="22"/>
        </w:rPr>
        <w:tab/>
      </w:r>
      <w:r w:rsidRPr="00E24A4F">
        <w:rPr>
          <w:rFonts w:ascii="Arial" w:hAnsi="Arial" w:cs="Arial"/>
          <w:color w:val="000000"/>
          <w:sz w:val="22"/>
          <w:szCs w:val="22"/>
        </w:rPr>
        <w:tab/>
      </w:r>
    </w:p>
    <w:p w:rsidR="00E759BA" w:rsidRPr="00E24A4F" w:rsidRDefault="00E759BA" w:rsidP="00FB77F9">
      <w:pPr>
        <w:autoSpaceDE w:val="0"/>
        <w:autoSpaceDN w:val="0"/>
        <w:adjustRightInd w:val="0"/>
        <w:ind w:left="5387"/>
        <w:jc w:val="center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>IL DIRIGENTE SCOLASTICO</w:t>
      </w:r>
    </w:p>
    <w:p w:rsidR="00646CC8" w:rsidRPr="00E24A4F" w:rsidRDefault="00646CC8" w:rsidP="00FB77F9">
      <w:pPr>
        <w:autoSpaceDE w:val="0"/>
        <w:autoSpaceDN w:val="0"/>
        <w:adjustRightInd w:val="0"/>
        <w:ind w:left="5387"/>
        <w:jc w:val="center"/>
        <w:rPr>
          <w:rFonts w:ascii="Arial" w:hAnsi="Arial" w:cs="Arial"/>
          <w:color w:val="000000"/>
          <w:sz w:val="22"/>
          <w:szCs w:val="22"/>
        </w:rPr>
      </w:pPr>
    </w:p>
    <w:p w:rsidR="00646CC8" w:rsidRPr="00E24A4F" w:rsidRDefault="00646CC8" w:rsidP="00FB77F9">
      <w:pPr>
        <w:autoSpaceDE w:val="0"/>
        <w:autoSpaceDN w:val="0"/>
        <w:adjustRightInd w:val="0"/>
        <w:ind w:left="5387"/>
        <w:jc w:val="center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>___</w:t>
      </w:r>
      <w:r w:rsidR="00BD6E0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646CC8" w:rsidRPr="00E24A4F" w:rsidRDefault="00646CC8" w:rsidP="001E1B37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E759BA" w:rsidRPr="00E24A4F" w:rsidRDefault="00E759BA" w:rsidP="001E1B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>Allegati:</w:t>
      </w:r>
    </w:p>
    <w:p w:rsidR="00993467" w:rsidRPr="00E24A4F" w:rsidRDefault="00E759BA" w:rsidP="001E1B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>ALLEGATO 1: Domanda di partecipazione</w:t>
      </w:r>
    </w:p>
    <w:p w:rsidR="00646CC8" w:rsidRPr="00E24A4F" w:rsidRDefault="00646CC8" w:rsidP="00497D7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646CC8" w:rsidRPr="00E24A4F" w:rsidRDefault="00646CC8" w:rsidP="00497D7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4"/>
          <w:szCs w:val="22"/>
        </w:rPr>
      </w:pPr>
    </w:p>
    <w:p w:rsidR="00646CC8" w:rsidRPr="00E24A4F" w:rsidRDefault="00646CC8">
      <w:pPr>
        <w:widowControl/>
        <w:spacing w:line="276" w:lineRule="auto"/>
        <w:rPr>
          <w:rFonts w:ascii="Arial" w:hAnsi="Arial" w:cs="Arial"/>
          <w:i/>
          <w:sz w:val="24"/>
          <w:szCs w:val="22"/>
        </w:rPr>
      </w:pPr>
      <w:r w:rsidRPr="00E24A4F">
        <w:rPr>
          <w:rFonts w:ascii="Arial" w:hAnsi="Arial" w:cs="Arial"/>
          <w:i/>
          <w:sz w:val="24"/>
          <w:szCs w:val="22"/>
        </w:rPr>
        <w:br w:type="page"/>
      </w:r>
    </w:p>
    <w:p w:rsidR="00883CC8" w:rsidRPr="00E24A4F" w:rsidRDefault="00497D70" w:rsidP="00497D7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4"/>
          <w:szCs w:val="22"/>
        </w:rPr>
      </w:pPr>
      <w:r w:rsidRPr="00E24A4F">
        <w:rPr>
          <w:rFonts w:ascii="Arial" w:hAnsi="Arial" w:cs="Arial"/>
          <w:i/>
          <w:sz w:val="24"/>
          <w:szCs w:val="22"/>
        </w:rPr>
        <w:lastRenderedPageBreak/>
        <w:t>ALLEGATO 1</w:t>
      </w:r>
    </w:p>
    <w:p w:rsidR="00497D70" w:rsidRPr="00E24A4F" w:rsidRDefault="00497D70" w:rsidP="001E1B3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97D70" w:rsidRPr="00E24A4F" w:rsidRDefault="00497D70" w:rsidP="00497D7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E24A4F">
        <w:rPr>
          <w:rFonts w:ascii="Arial" w:hAnsi="Arial" w:cs="Arial"/>
          <w:b/>
          <w:sz w:val="22"/>
          <w:szCs w:val="22"/>
        </w:rPr>
        <w:t>DOMANDA DI PARTECIPAZIONE ALLA</w:t>
      </w:r>
      <w:r w:rsidRPr="00E24A4F">
        <w:rPr>
          <w:rFonts w:ascii="Arial" w:hAnsi="Arial" w:cs="Arial"/>
          <w:b/>
          <w:bCs/>
          <w:color w:val="000000"/>
          <w:sz w:val="22"/>
          <w:szCs w:val="22"/>
        </w:rPr>
        <w:t xml:space="preserve"> PROCEDURA COMPARATIVA PER IL CONFERIMENTO DELL’INCARICO DI MEDICO COMPETENTE PER L’ESERCIZIO DI SORVEGLIANZA SANITARIA AI SENSI DEL D.</w:t>
      </w:r>
      <w:r w:rsidR="00DE7B54" w:rsidRPr="00E24A4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E24A4F">
        <w:rPr>
          <w:rFonts w:ascii="Arial" w:hAnsi="Arial" w:cs="Arial"/>
          <w:b/>
          <w:bCs/>
          <w:color w:val="000000"/>
          <w:sz w:val="22"/>
          <w:szCs w:val="22"/>
        </w:rPr>
        <w:t>LGS. 81/2008.</w:t>
      </w:r>
    </w:p>
    <w:p w:rsidR="00497D70" w:rsidRPr="00E24A4F" w:rsidRDefault="00497D70" w:rsidP="00497D7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97D70" w:rsidRPr="00E24A4F" w:rsidRDefault="00497D70" w:rsidP="001E1B3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97D70" w:rsidRPr="00E24A4F" w:rsidRDefault="00497D70" w:rsidP="001E1B3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955C8" w:rsidRPr="00E24A4F" w:rsidRDefault="00E759BA" w:rsidP="00DA40B4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E24A4F">
        <w:rPr>
          <w:rFonts w:ascii="Arial" w:hAnsi="Arial" w:cs="Arial"/>
          <w:sz w:val="22"/>
          <w:szCs w:val="22"/>
        </w:rPr>
        <w:tab/>
      </w:r>
      <w:r w:rsidRPr="00E24A4F">
        <w:rPr>
          <w:rFonts w:ascii="Arial" w:hAnsi="Arial" w:cs="Arial"/>
          <w:sz w:val="22"/>
          <w:szCs w:val="22"/>
        </w:rPr>
        <w:tab/>
      </w:r>
      <w:r w:rsidRPr="00E24A4F">
        <w:rPr>
          <w:rFonts w:ascii="Arial" w:hAnsi="Arial" w:cs="Arial"/>
          <w:sz w:val="22"/>
          <w:szCs w:val="22"/>
        </w:rPr>
        <w:tab/>
      </w:r>
      <w:r w:rsidRPr="00E24A4F">
        <w:rPr>
          <w:rFonts w:ascii="Arial" w:hAnsi="Arial" w:cs="Arial"/>
          <w:sz w:val="22"/>
          <w:szCs w:val="22"/>
        </w:rPr>
        <w:tab/>
      </w:r>
      <w:r w:rsidRPr="00E24A4F">
        <w:rPr>
          <w:rFonts w:ascii="Arial" w:hAnsi="Arial" w:cs="Arial"/>
          <w:sz w:val="22"/>
          <w:szCs w:val="22"/>
        </w:rPr>
        <w:tab/>
      </w:r>
      <w:r w:rsidRPr="00E24A4F">
        <w:rPr>
          <w:rFonts w:ascii="Arial" w:hAnsi="Arial" w:cs="Arial"/>
          <w:sz w:val="22"/>
          <w:szCs w:val="22"/>
        </w:rPr>
        <w:tab/>
      </w:r>
      <w:r w:rsidR="00DB5E96" w:rsidRPr="00E24A4F">
        <w:rPr>
          <w:rFonts w:ascii="Arial" w:hAnsi="Arial" w:cs="Arial"/>
          <w:sz w:val="22"/>
          <w:szCs w:val="22"/>
        </w:rPr>
        <w:t>AL</w:t>
      </w:r>
    </w:p>
    <w:p w:rsidR="00E759BA" w:rsidRPr="00E24A4F" w:rsidRDefault="00D955C8" w:rsidP="00DA40B4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E24A4F">
        <w:rPr>
          <w:rFonts w:ascii="Arial" w:hAnsi="Arial" w:cs="Arial"/>
          <w:sz w:val="22"/>
          <w:szCs w:val="22"/>
        </w:rPr>
        <w:t>DIRIGENTE SCOLASTICO</w:t>
      </w:r>
    </w:p>
    <w:p w:rsidR="00E759BA" w:rsidRPr="00E24A4F" w:rsidRDefault="00E759BA" w:rsidP="00646CC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E24A4F">
        <w:rPr>
          <w:rFonts w:ascii="Arial" w:hAnsi="Arial" w:cs="Arial"/>
          <w:sz w:val="22"/>
          <w:szCs w:val="22"/>
        </w:rPr>
        <w:tab/>
      </w:r>
      <w:r w:rsidRPr="00E24A4F">
        <w:rPr>
          <w:rFonts w:ascii="Arial" w:hAnsi="Arial" w:cs="Arial"/>
          <w:sz w:val="22"/>
          <w:szCs w:val="22"/>
        </w:rPr>
        <w:tab/>
      </w:r>
      <w:r w:rsidRPr="00E24A4F">
        <w:rPr>
          <w:rFonts w:ascii="Arial" w:hAnsi="Arial" w:cs="Arial"/>
          <w:sz w:val="22"/>
          <w:szCs w:val="22"/>
        </w:rPr>
        <w:tab/>
      </w:r>
      <w:r w:rsidRPr="00E24A4F">
        <w:rPr>
          <w:rFonts w:ascii="Arial" w:hAnsi="Arial" w:cs="Arial"/>
          <w:sz w:val="22"/>
          <w:szCs w:val="22"/>
        </w:rPr>
        <w:tab/>
      </w:r>
      <w:r w:rsidRPr="00E24A4F">
        <w:rPr>
          <w:rFonts w:ascii="Arial" w:hAnsi="Arial" w:cs="Arial"/>
          <w:sz w:val="22"/>
          <w:szCs w:val="22"/>
        </w:rPr>
        <w:tab/>
      </w:r>
      <w:r w:rsidRPr="00E24A4F">
        <w:rPr>
          <w:rFonts w:ascii="Arial" w:hAnsi="Arial" w:cs="Arial"/>
          <w:sz w:val="22"/>
          <w:szCs w:val="22"/>
        </w:rPr>
        <w:tab/>
      </w:r>
      <w:r w:rsidRPr="00E24A4F">
        <w:rPr>
          <w:rFonts w:ascii="Arial" w:hAnsi="Arial" w:cs="Arial"/>
          <w:sz w:val="22"/>
          <w:szCs w:val="22"/>
        </w:rPr>
        <w:tab/>
      </w:r>
      <w:r w:rsidR="00646CC8" w:rsidRPr="00E24A4F">
        <w:rPr>
          <w:rFonts w:ascii="Arial" w:hAnsi="Arial" w:cs="Arial"/>
          <w:sz w:val="22"/>
          <w:szCs w:val="22"/>
        </w:rPr>
        <w:t>_____________________________</w:t>
      </w:r>
    </w:p>
    <w:p w:rsidR="00E759BA" w:rsidRPr="00E24A4F" w:rsidRDefault="00E759BA" w:rsidP="001E1B3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759BA" w:rsidRPr="00E24A4F" w:rsidRDefault="00E759BA" w:rsidP="001E1B3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759BA" w:rsidRPr="00E24A4F" w:rsidRDefault="00E759BA" w:rsidP="00D4205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4A4F">
        <w:rPr>
          <w:rFonts w:ascii="Arial" w:hAnsi="Arial" w:cs="Arial"/>
          <w:sz w:val="22"/>
          <w:szCs w:val="22"/>
        </w:rPr>
        <w:t>Il/la sottoscritto/a _____________________________________</w:t>
      </w:r>
      <w:r w:rsidR="00BD6E0E">
        <w:rPr>
          <w:rFonts w:ascii="Arial" w:hAnsi="Arial" w:cs="Arial"/>
          <w:sz w:val="22"/>
          <w:szCs w:val="22"/>
        </w:rPr>
        <w:t>___________________n</w:t>
      </w:r>
      <w:r w:rsidRPr="00E24A4F">
        <w:rPr>
          <w:rFonts w:ascii="Arial" w:hAnsi="Arial" w:cs="Arial"/>
          <w:sz w:val="22"/>
          <w:szCs w:val="22"/>
        </w:rPr>
        <w:t>ato/a ___________________________________________________il_____________________</w:t>
      </w:r>
      <w:r w:rsidR="00D42053" w:rsidRPr="00E24A4F">
        <w:rPr>
          <w:rFonts w:ascii="Arial" w:hAnsi="Arial" w:cs="Arial"/>
          <w:sz w:val="22"/>
          <w:szCs w:val="22"/>
        </w:rPr>
        <w:t>_</w:t>
      </w:r>
      <w:r w:rsidR="00BD6E0E">
        <w:rPr>
          <w:rFonts w:ascii="Arial" w:hAnsi="Arial" w:cs="Arial"/>
          <w:sz w:val="22"/>
          <w:szCs w:val="22"/>
        </w:rPr>
        <w:t>___e residente in</w:t>
      </w:r>
      <w:r w:rsidRPr="00E24A4F">
        <w:rPr>
          <w:rFonts w:ascii="Arial" w:hAnsi="Arial" w:cs="Arial"/>
          <w:sz w:val="22"/>
          <w:szCs w:val="22"/>
        </w:rPr>
        <w:t>_____________________via___________________________cap____</w:t>
      </w:r>
      <w:r w:rsidR="00D42053" w:rsidRPr="00E24A4F">
        <w:rPr>
          <w:rFonts w:ascii="Arial" w:hAnsi="Arial" w:cs="Arial"/>
          <w:sz w:val="22"/>
          <w:szCs w:val="22"/>
        </w:rPr>
        <w:t>_</w:t>
      </w:r>
      <w:r w:rsidRPr="00E24A4F">
        <w:rPr>
          <w:rFonts w:ascii="Arial" w:hAnsi="Arial" w:cs="Arial"/>
          <w:sz w:val="22"/>
          <w:szCs w:val="22"/>
        </w:rPr>
        <w:t>______</w:t>
      </w:r>
      <w:r w:rsidR="001902F1" w:rsidRPr="00E24A4F">
        <w:rPr>
          <w:rFonts w:ascii="Arial" w:hAnsi="Arial" w:cs="Arial"/>
          <w:sz w:val="22"/>
          <w:szCs w:val="22"/>
        </w:rPr>
        <w:t>c</w:t>
      </w:r>
      <w:r w:rsidRPr="00E24A4F">
        <w:rPr>
          <w:rFonts w:ascii="Arial" w:hAnsi="Arial" w:cs="Arial"/>
          <w:sz w:val="22"/>
          <w:szCs w:val="22"/>
        </w:rPr>
        <w:t xml:space="preserve">odice fiscale </w:t>
      </w:r>
      <w:r w:rsidR="00F433ED" w:rsidRPr="00E24A4F">
        <w:rPr>
          <w:rFonts w:ascii="Arial" w:hAnsi="Arial" w:cs="Arial"/>
          <w:sz w:val="22"/>
          <w:szCs w:val="22"/>
        </w:rPr>
        <w:t>/ Partita IVA __________</w:t>
      </w:r>
      <w:r w:rsidRPr="00E24A4F">
        <w:rPr>
          <w:rFonts w:ascii="Arial" w:hAnsi="Arial" w:cs="Arial"/>
          <w:sz w:val="22"/>
          <w:szCs w:val="22"/>
        </w:rPr>
        <w:t>____________</w:t>
      </w:r>
      <w:r w:rsidR="00BD6E0E">
        <w:rPr>
          <w:rFonts w:ascii="Arial" w:hAnsi="Arial" w:cs="Arial"/>
          <w:sz w:val="22"/>
          <w:szCs w:val="22"/>
        </w:rPr>
        <w:t>______U</w:t>
      </w:r>
      <w:r w:rsidR="00D42053" w:rsidRPr="00E24A4F">
        <w:rPr>
          <w:rFonts w:ascii="Arial" w:hAnsi="Arial" w:cs="Arial"/>
          <w:sz w:val="22"/>
          <w:szCs w:val="22"/>
        </w:rPr>
        <w:t>bicazione attività e Recapito professionale_________________________________________________</w:t>
      </w:r>
      <w:r w:rsidRPr="00E24A4F">
        <w:rPr>
          <w:rFonts w:ascii="Arial" w:hAnsi="Arial" w:cs="Arial"/>
          <w:sz w:val="22"/>
          <w:szCs w:val="22"/>
        </w:rPr>
        <w:t>Indirizzo di posta elettronica</w:t>
      </w:r>
      <w:r w:rsidR="00993467" w:rsidRPr="00E24A4F">
        <w:rPr>
          <w:rFonts w:ascii="Arial" w:hAnsi="Arial" w:cs="Arial"/>
          <w:sz w:val="22"/>
          <w:szCs w:val="22"/>
        </w:rPr>
        <w:t xml:space="preserve"> </w:t>
      </w:r>
      <w:r w:rsidR="00D86EB1" w:rsidRPr="00E24A4F">
        <w:rPr>
          <w:rFonts w:ascii="Arial" w:hAnsi="Arial" w:cs="Arial"/>
          <w:sz w:val="22"/>
          <w:szCs w:val="22"/>
        </w:rPr>
        <w:t>PEO</w:t>
      </w:r>
      <w:r w:rsidR="001902F1" w:rsidRPr="00E24A4F">
        <w:rPr>
          <w:rFonts w:ascii="Arial" w:hAnsi="Arial" w:cs="Arial"/>
          <w:sz w:val="22"/>
          <w:szCs w:val="22"/>
        </w:rPr>
        <w:t xml:space="preserve"> e</w:t>
      </w:r>
      <w:r w:rsidR="00D86EB1" w:rsidRPr="00E24A4F">
        <w:rPr>
          <w:rFonts w:ascii="Arial" w:hAnsi="Arial" w:cs="Arial"/>
          <w:sz w:val="22"/>
          <w:szCs w:val="22"/>
        </w:rPr>
        <w:t>/</w:t>
      </w:r>
      <w:r w:rsidR="001902F1" w:rsidRPr="00E24A4F">
        <w:rPr>
          <w:rFonts w:ascii="Arial" w:hAnsi="Arial" w:cs="Arial"/>
          <w:sz w:val="22"/>
          <w:szCs w:val="22"/>
        </w:rPr>
        <w:t xml:space="preserve">o </w:t>
      </w:r>
      <w:r w:rsidR="00D86EB1" w:rsidRPr="00E24A4F">
        <w:rPr>
          <w:rFonts w:ascii="Arial" w:hAnsi="Arial" w:cs="Arial"/>
          <w:sz w:val="22"/>
          <w:szCs w:val="22"/>
        </w:rPr>
        <w:t>PEC</w:t>
      </w:r>
      <w:r w:rsidRPr="00E24A4F">
        <w:rPr>
          <w:rFonts w:ascii="Arial" w:hAnsi="Arial" w:cs="Arial"/>
          <w:sz w:val="22"/>
          <w:szCs w:val="22"/>
        </w:rPr>
        <w:t>______________________________________________</w:t>
      </w:r>
      <w:r w:rsidR="00D42053" w:rsidRPr="00E24A4F">
        <w:rPr>
          <w:rFonts w:ascii="Arial" w:hAnsi="Arial" w:cs="Arial"/>
          <w:sz w:val="22"/>
          <w:szCs w:val="22"/>
        </w:rPr>
        <w:t>_</w:t>
      </w:r>
      <w:r w:rsidRPr="00E24A4F">
        <w:rPr>
          <w:rFonts w:ascii="Arial" w:hAnsi="Arial" w:cs="Arial"/>
          <w:sz w:val="22"/>
          <w:szCs w:val="22"/>
        </w:rPr>
        <w:t>___</w:t>
      </w:r>
      <w:r w:rsidR="00BD6E0E">
        <w:rPr>
          <w:rFonts w:ascii="Arial" w:hAnsi="Arial" w:cs="Arial"/>
          <w:sz w:val="22"/>
          <w:szCs w:val="22"/>
        </w:rPr>
        <w:t>,</w:t>
      </w:r>
    </w:p>
    <w:p w:rsidR="00BD6E0E" w:rsidRDefault="00BD6E0E" w:rsidP="007E7FC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E759BA" w:rsidRPr="00E24A4F" w:rsidRDefault="00E759BA" w:rsidP="007E7FC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E24A4F">
        <w:rPr>
          <w:rFonts w:ascii="Arial" w:hAnsi="Arial" w:cs="Arial"/>
          <w:b/>
          <w:sz w:val="22"/>
          <w:szCs w:val="22"/>
        </w:rPr>
        <w:t>CHIEDE</w:t>
      </w:r>
    </w:p>
    <w:p w:rsidR="00E759BA" w:rsidRPr="00E24A4F" w:rsidRDefault="00E759BA" w:rsidP="001E1B3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D3797" w:rsidRPr="00E24A4F" w:rsidRDefault="00E759BA" w:rsidP="00BD379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24A4F">
        <w:rPr>
          <w:rFonts w:ascii="Arial" w:hAnsi="Arial" w:cs="Arial"/>
          <w:sz w:val="22"/>
          <w:szCs w:val="22"/>
        </w:rPr>
        <w:t>di essere</w:t>
      </w:r>
      <w:r w:rsidR="00497D70" w:rsidRPr="00E24A4F">
        <w:rPr>
          <w:rFonts w:ascii="Arial" w:hAnsi="Arial" w:cs="Arial"/>
          <w:sz w:val="22"/>
          <w:szCs w:val="22"/>
        </w:rPr>
        <w:t xml:space="preserve"> ammesso/a alla procedura </w:t>
      </w:r>
      <w:r w:rsidR="00BD3797" w:rsidRPr="00E24A4F">
        <w:rPr>
          <w:rFonts w:ascii="Arial" w:hAnsi="Arial" w:cs="Arial"/>
          <w:sz w:val="22"/>
          <w:szCs w:val="22"/>
        </w:rPr>
        <w:t>comparativa</w:t>
      </w:r>
      <w:r w:rsidR="00993467" w:rsidRPr="00E24A4F">
        <w:rPr>
          <w:rFonts w:ascii="Arial" w:hAnsi="Arial" w:cs="Arial"/>
          <w:sz w:val="22"/>
          <w:szCs w:val="22"/>
        </w:rPr>
        <w:t xml:space="preserve"> </w:t>
      </w:r>
      <w:r w:rsidR="00497D70" w:rsidRPr="00E24A4F">
        <w:rPr>
          <w:rFonts w:ascii="Arial" w:hAnsi="Arial" w:cs="Arial"/>
          <w:sz w:val="22"/>
          <w:szCs w:val="22"/>
        </w:rPr>
        <w:t>per l’attribuzione dell’incarico</w:t>
      </w:r>
      <w:r w:rsidRPr="00E24A4F">
        <w:rPr>
          <w:rFonts w:ascii="Arial" w:hAnsi="Arial" w:cs="Arial"/>
          <w:sz w:val="22"/>
          <w:szCs w:val="22"/>
        </w:rPr>
        <w:t xml:space="preserve"> di Medico </w:t>
      </w:r>
      <w:r w:rsidR="00497D70" w:rsidRPr="00E24A4F">
        <w:rPr>
          <w:rFonts w:ascii="Arial" w:hAnsi="Arial" w:cs="Arial"/>
          <w:sz w:val="22"/>
          <w:szCs w:val="22"/>
        </w:rPr>
        <w:t>C</w:t>
      </w:r>
      <w:r w:rsidR="00BD3797" w:rsidRPr="00E24A4F">
        <w:rPr>
          <w:rFonts w:ascii="Arial" w:hAnsi="Arial" w:cs="Arial"/>
          <w:sz w:val="22"/>
          <w:szCs w:val="22"/>
        </w:rPr>
        <w:t>ompetente.</w:t>
      </w:r>
    </w:p>
    <w:p w:rsidR="00E759BA" w:rsidRPr="00E24A4F" w:rsidRDefault="00E759BA" w:rsidP="001E1B3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C0A24" w:rsidRPr="00E24A4F" w:rsidRDefault="00167D59" w:rsidP="00167D5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24A4F">
        <w:rPr>
          <w:rFonts w:ascii="Arial" w:hAnsi="Arial" w:cs="Arial"/>
          <w:sz w:val="22"/>
          <w:szCs w:val="22"/>
        </w:rPr>
        <w:t>Ai sensi degli artt. 46 e 47 del D.P.R. n. 445/2000, consapevole che le dichiarazioni mendaci sono punite ai sensi del codice penale e delle leggi speciali in materia, secondo le disposizioni richiamate all'art. 76 del citato D.P.R. n. 445/20</w:t>
      </w:r>
      <w:r w:rsidR="00981398" w:rsidRPr="00E24A4F">
        <w:rPr>
          <w:rFonts w:ascii="Arial" w:hAnsi="Arial" w:cs="Arial"/>
          <w:sz w:val="22"/>
          <w:szCs w:val="22"/>
        </w:rPr>
        <w:t xml:space="preserve">00, _ l _ </w:t>
      </w:r>
      <w:proofErr w:type="spellStart"/>
      <w:r w:rsidR="00981398" w:rsidRPr="00E24A4F">
        <w:rPr>
          <w:rFonts w:ascii="Arial" w:hAnsi="Arial" w:cs="Arial"/>
          <w:sz w:val="22"/>
          <w:szCs w:val="22"/>
        </w:rPr>
        <w:t>sottoscritt</w:t>
      </w:r>
      <w:proofErr w:type="spellEnd"/>
      <w:r w:rsidR="00981398" w:rsidRPr="00E24A4F">
        <w:rPr>
          <w:rFonts w:ascii="Arial" w:hAnsi="Arial" w:cs="Arial"/>
          <w:sz w:val="22"/>
          <w:szCs w:val="22"/>
        </w:rPr>
        <w:t xml:space="preserve">_ </w:t>
      </w:r>
    </w:p>
    <w:p w:rsidR="000C0A24" w:rsidRPr="00E24A4F" w:rsidRDefault="000C0A24" w:rsidP="00167D5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7D59" w:rsidRPr="00E24A4F" w:rsidRDefault="00D42053" w:rsidP="000C0A2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2"/>
        </w:rPr>
      </w:pPr>
      <w:r w:rsidRPr="00E24A4F">
        <w:rPr>
          <w:rFonts w:ascii="Arial" w:hAnsi="Arial" w:cs="Arial"/>
          <w:b/>
          <w:sz w:val="24"/>
          <w:szCs w:val="22"/>
        </w:rPr>
        <w:t>DICHIARA</w:t>
      </w:r>
    </w:p>
    <w:p w:rsidR="000C0A24" w:rsidRPr="00E24A4F" w:rsidRDefault="000C0A24" w:rsidP="000C0A2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2"/>
        </w:rPr>
      </w:pPr>
    </w:p>
    <w:p w:rsidR="00BD6E0E" w:rsidRDefault="000C0A24" w:rsidP="00BD6E0E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24A4F">
        <w:rPr>
          <w:rFonts w:ascii="Arial" w:hAnsi="Arial" w:cs="Arial"/>
          <w:sz w:val="22"/>
          <w:szCs w:val="22"/>
        </w:rPr>
        <w:t>di partecipare alla procedura comparativa</w:t>
      </w:r>
      <w:r w:rsidR="00BD6E0E">
        <w:rPr>
          <w:rFonts w:ascii="Arial" w:hAnsi="Arial" w:cs="Arial"/>
          <w:sz w:val="22"/>
          <w:szCs w:val="22"/>
        </w:rPr>
        <w:t xml:space="preserve"> di cui all’avviso prot. N. _________del________;</w:t>
      </w:r>
    </w:p>
    <w:p w:rsidR="00167D59" w:rsidRPr="00BD6E0E" w:rsidRDefault="00981398" w:rsidP="00BD6E0E">
      <w:pPr>
        <w:pStyle w:val="Paragrafoelenco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D6E0E">
        <w:rPr>
          <w:rFonts w:ascii="Arial" w:hAnsi="Arial" w:cs="Arial"/>
          <w:sz w:val="22"/>
          <w:szCs w:val="22"/>
        </w:rPr>
        <w:t xml:space="preserve">di </w:t>
      </w:r>
      <w:r w:rsidR="00167D59" w:rsidRPr="00BD6E0E">
        <w:rPr>
          <w:rFonts w:ascii="Arial" w:hAnsi="Arial" w:cs="Arial"/>
          <w:sz w:val="22"/>
          <w:szCs w:val="22"/>
        </w:rPr>
        <w:t>essere cittadino italiano</w:t>
      </w:r>
      <w:r w:rsidR="00993467" w:rsidRPr="00BD6E0E">
        <w:rPr>
          <w:rFonts w:ascii="Arial" w:hAnsi="Arial" w:cs="Arial"/>
          <w:sz w:val="22"/>
          <w:szCs w:val="22"/>
        </w:rPr>
        <w:t xml:space="preserve"> </w:t>
      </w:r>
      <w:r w:rsidR="001902F1" w:rsidRPr="00BD6E0E">
        <w:rPr>
          <w:rFonts w:ascii="Arial" w:hAnsi="Arial" w:cs="Arial"/>
          <w:color w:val="000000"/>
          <w:sz w:val="22"/>
          <w:szCs w:val="22"/>
        </w:rPr>
        <w:t>o del</w:t>
      </w:r>
      <w:r w:rsidR="00993467" w:rsidRPr="00BD6E0E">
        <w:rPr>
          <w:rFonts w:ascii="Arial" w:hAnsi="Arial" w:cs="Arial"/>
          <w:color w:val="000000"/>
          <w:sz w:val="22"/>
          <w:szCs w:val="22"/>
        </w:rPr>
        <w:t xml:space="preserve"> </w:t>
      </w:r>
      <w:r w:rsidR="001902F1" w:rsidRPr="00BD6E0E">
        <w:rPr>
          <w:rFonts w:ascii="Arial" w:hAnsi="Arial" w:cs="Arial"/>
          <w:color w:val="000000"/>
          <w:sz w:val="22"/>
          <w:szCs w:val="22"/>
        </w:rPr>
        <w:t>seguente Stato membro dell’Unione Europea</w:t>
      </w:r>
      <w:r w:rsidR="001902F1" w:rsidRPr="00BD6E0E">
        <w:rPr>
          <w:rFonts w:ascii="Arial" w:hAnsi="Arial" w:cs="Arial"/>
          <w:sz w:val="22"/>
          <w:szCs w:val="22"/>
        </w:rPr>
        <w:t>: ____________</w:t>
      </w:r>
      <w:r w:rsidRPr="00BD6E0E">
        <w:rPr>
          <w:rFonts w:ascii="Arial" w:hAnsi="Arial" w:cs="Arial"/>
          <w:sz w:val="22"/>
          <w:szCs w:val="22"/>
        </w:rPr>
        <w:t>____________________</w:t>
      </w:r>
      <w:r w:rsidR="001902F1" w:rsidRPr="00BD6E0E">
        <w:rPr>
          <w:rFonts w:ascii="Arial" w:hAnsi="Arial" w:cs="Arial"/>
          <w:sz w:val="22"/>
          <w:szCs w:val="22"/>
        </w:rPr>
        <w:t>________</w:t>
      </w:r>
      <w:r w:rsidR="00646CC8" w:rsidRPr="00BD6E0E">
        <w:rPr>
          <w:rFonts w:ascii="Arial" w:hAnsi="Arial" w:cs="Arial"/>
          <w:sz w:val="22"/>
          <w:szCs w:val="22"/>
        </w:rPr>
        <w:t xml:space="preserve"> ovvero di essere in possesso </w:t>
      </w:r>
      <w:r w:rsidR="00646CC8" w:rsidRPr="00BD6E0E">
        <w:rPr>
          <w:rFonts w:ascii="Arial" w:hAnsi="Arial" w:cs="Arial"/>
          <w:color w:val="000000"/>
          <w:sz w:val="22"/>
          <w:szCs w:val="22"/>
        </w:rPr>
        <w:t>delle condizioni previste dall'art. 38 comma 3-bis del D. Lgs. 165/2001</w:t>
      </w:r>
      <w:r w:rsidR="00683D4C" w:rsidRPr="00BD6E0E">
        <w:rPr>
          <w:rFonts w:ascii="Arial" w:hAnsi="Arial" w:cs="Arial"/>
          <w:sz w:val="22"/>
          <w:szCs w:val="22"/>
        </w:rPr>
        <w:t>;</w:t>
      </w:r>
    </w:p>
    <w:p w:rsidR="00167D59" w:rsidRPr="00E24A4F" w:rsidRDefault="00981398" w:rsidP="00167D59">
      <w:pPr>
        <w:pStyle w:val="Paragrafoelenco"/>
        <w:widowControl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24A4F">
        <w:rPr>
          <w:rFonts w:ascii="Arial" w:hAnsi="Arial" w:cs="Arial"/>
          <w:sz w:val="22"/>
          <w:szCs w:val="22"/>
        </w:rPr>
        <w:t xml:space="preserve">di </w:t>
      </w:r>
      <w:r w:rsidR="00167D59" w:rsidRPr="00E24A4F">
        <w:rPr>
          <w:rFonts w:ascii="Arial" w:hAnsi="Arial" w:cs="Arial"/>
          <w:sz w:val="22"/>
          <w:szCs w:val="22"/>
        </w:rPr>
        <w:t xml:space="preserve">godere dei diritti </w:t>
      </w:r>
      <w:r w:rsidR="001902F1" w:rsidRPr="00E24A4F">
        <w:rPr>
          <w:rFonts w:ascii="Arial" w:hAnsi="Arial" w:cs="Arial"/>
          <w:sz w:val="22"/>
          <w:szCs w:val="22"/>
        </w:rPr>
        <w:t xml:space="preserve">civili e </w:t>
      </w:r>
      <w:r w:rsidR="00167D59" w:rsidRPr="00E24A4F">
        <w:rPr>
          <w:rFonts w:ascii="Arial" w:hAnsi="Arial" w:cs="Arial"/>
          <w:sz w:val="22"/>
          <w:szCs w:val="22"/>
        </w:rPr>
        <w:t>politici;</w:t>
      </w:r>
    </w:p>
    <w:p w:rsidR="00167D59" w:rsidRPr="00E24A4F" w:rsidRDefault="00D42053" w:rsidP="00167D59">
      <w:pPr>
        <w:pStyle w:val="Paragrafoelenco"/>
        <w:widowControl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24A4F">
        <w:rPr>
          <w:rFonts w:ascii="Arial" w:hAnsi="Arial" w:cs="Arial"/>
          <w:sz w:val="22"/>
          <w:szCs w:val="22"/>
        </w:rPr>
        <w:t>di</w:t>
      </w:r>
      <w:r w:rsidR="00BC46CA" w:rsidRPr="00E24A4F">
        <w:rPr>
          <w:rFonts w:ascii="Arial" w:hAnsi="Arial" w:cs="Arial"/>
          <w:sz w:val="22"/>
          <w:szCs w:val="22"/>
        </w:rPr>
        <w:t xml:space="preserve"> </w:t>
      </w:r>
      <w:r w:rsidRPr="00E24A4F">
        <w:rPr>
          <w:rFonts w:ascii="Arial" w:hAnsi="Arial" w:cs="Arial"/>
          <w:sz w:val="22"/>
          <w:szCs w:val="22"/>
        </w:rPr>
        <w:t xml:space="preserve">non </w:t>
      </w:r>
      <w:r w:rsidR="00981398" w:rsidRPr="00E24A4F">
        <w:rPr>
          <w:rFonts w:ascii="Arial" w:hAnsi="Arial" w:cs="Arial"/>
          <w:sz w:val="22"/>
          <w:szCs w:val="22"/>
        </w:rPr>
        <w:t>trova</w:t>
      </w:r>
      <w:r w:rsidRPr="00E24A4F">
        <w:rPr>
          <w:rFonts w:ascii="Arial" w:hAnsi="Arial" w:cs="Arial"/>
          <w:sz w:val="22"/>
          <w:szCs w:val="22"/>
        </w:rPr>
        <w:t>rsi</w:t>
      </w:r>
      <w:r w:rsidR="00BC46CA" w:rsidRPr="00E24A4F">
        <w:rPr>
          <w:rFonts w:ascii="Arial" w:hAnsi="Arial" w:cs="Arial"/>
          <w:sz w:val="22"/>
          <w:szCs w:val="22"/>
        </w:rPr>
        <w:t xml:space="preserve"> </w:t>
      </w:r>
      <w:r w:rsidR="00981398" w:rsidRPr="00E24A4F">
        <w:rPr>
          <w:rFonts w:ascii="Arial" w:hAnsi="Arial" w:cs="Arial"/>
          <w:sz w:val="22"/>
          <w:szCs w:val="22"/>
        </w:rPr>
        <w:t xml:space="preserve">in alcuna delle </w:t>
      </w:r>
      <w:r w:rsidR="00981398" w:rsidRPr="00E24A4F">
        <w:rPr>
          <w:rFonts w:ascii="Arial" w:hAnsi="Arial" w:cs="Arial"/>
          <w:color w:val="000000"/>
          <w:sz w:val="22"/>
          <w:szCs w:val="22"/>
        </w:rPr>
        <w:t>condizioni di esclusione elencate dalle lettere da a) ad e) dell’art. 6 dell’Avviso di selezione, rubricato “Esclusione dalla procedura comparativa”</w:t>
      </w:r>
      <w:r w:rsidR="00167D59" w:rsidRPr="00E24A4F">
        <w:rPr>
          <w:rFonts w:ascii="Arial" w:hAnsi="Arial" w:cs="Arial"/>
          <w:sz w:val="22"/>
          <w:szCs w:val="22"/>
        </w:rPr>
        <w:t>;</w:t>
      </w:r>
    </w:p>
    <w:p w:rsidR="00D42053" w:rsidRPr="00E24A4F" w:rsidRDefault="00D42053" w:rsidP="00D42053">
      <w:pPr>
        <w:pStyle w:val="Paragrafoelenco"/>
        <w:widowControl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24A4F">
        <w:rPr>
          <w:rFonts w:ascii="Arial" w:hAnsi="Arial" w:cs="Arial"/>
          <w:sz w:val="22"/>
          <w:szCs w:val="22"/>
        </w:rPr>
        <w:t>di essere regolarmente</w:t>
      </w:r>
      <w:r w:rsidR="00AB64E2" w:rsidRPr="00E24A4F">
        <w:rPr>
          <w:rFonts w:ascii="Arial" w:hAnsi="Arial" w:cs="Arial"/>
          <w:sz w:val="22"/>
          <w:szCs w:val="22"/>
        </w:rPr>
        <w:t xml:space="preserve"> iscritto </w:t>
      </w:r>
      <w:r w:rsidR="00AB64E2" w:rsidRPr="00E24A4F">
        <w:rPr>
          <w:rFonts w:ascii="Arial" w:hAnsi="Arial" w:cs="Arial"/>
          <w:color w:val="000000"/>
          <w:sz w:val="22"/>
          <w:szCs w:val="22"/>
        </w:rPr>
        <w:t xml:space="preserve">all’Elenco nazionale dei Medici Competenti in possesso dei titoli e requisiti previsti dall'art. 38 comma 1 e comma d-bis </w:t>
      </w:r>
      <w:proofErr w:type="spellStart"/>
      <w:r w:rsidR="00AB64E2" w:rsidRPr="00E24A4F">
        <w:rPr>
          <w:rFonts w:ascii="Arial" w:hAnsi="Arial" w:cs="Arial"/>
          <w:color w:val="000000"/>
          <w:sz w:val="22"/>
          <w:szCs w:val="22"/>
        </w:rPr>
        <w:t>D.Lgs.</w:t>
      </w:r>
      <w:proofErr w:type="spellEnd"/>
      <w:r w:rsidR="00AB64E2" w:rsidRPr="00E24A4F">
        <w:rPr>
          <w:rFonts w:ascii="Arial" w:hAnsi="Arial" w:cs="Arial"/>
          <w:color w:val="000000"/>
          <w:sz w:val="22"/>
          <w:szCs w:val="22"/>
        </w:rPr>
        <w:t xml:space="preserve"> n. 81 del 9 aprile 2008, gestito dal Ministero della Salute, con il seguente </w:t>
      </w:r>
      <w:r w:rsidR="00AB64E2" w:rsidRPr="00E24A4F">
        <w:rPr>
          <w:rFonts w:ascii="Arial" w:hAnsi="Arial" w:cs="Arial"/>
          <w:b/>
          <w:color w:val="000000"/>
          <w:sz w:val="22"/>
          <w:szCs w:val="22"/>
        </w:rPr>
        <w:t>numero di iscrizione</w:t>
      </w:r>
      <w:r w:rsidR="00AB64E2" w:rsidRPr="00E24A4F">
        <w:rPr>
          <w:rFonts w:ascii="Arial" w:hAnsi="Arial" w:cs="Arial"/>
          <w:color w:val="000000"/>
          <w:sz w:val="22"/>
          <w:szCs w:val="22"/>
        </w:rPr>
        <w:t>: ______</w:t>
      </w:r>
      <w:r w:rsidR="00B51D47" w:rsidRPr="00E24A4F">
        <w:rPr>
          <w:rFonts w:ascii="Arial" w:hAnsi="Arial" w:cs="Arial"/>
          <w:color w:val="000000"/>
          <w:sz w:val="22"/>
          <w:szCs w:val="22"/>
        </w:rPr>
        <w:t>_____</w:t>
      </w:r>
      <w:r w:rsidR="00AB64E2" w:rsidRPr="00E24A4F">
        <w:rPr>
          <w:rFonts w:ascii="Arial" w:hAnsi="Arial" w:cs="Arial"/>
          <w:color w:val="000000"/>
          <w:sz w:val="22"/>
          <w:szCs w:val="22"/>
        </w:rPr>
        <w:t>_________;</w:t>
      </w:r>
    </w:p>
    <w:p w:rsidR="00D42053" w:rsidRPr="00E24A4F" w:rsidRDefault="00D42053" w:rsidP="00D42053">
      <w:pPr>
        <w:pStyle w:val="Paragrafoelenco"/>
        <w:widowControl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24A4F">
        <w:rPr>
          <w:rFonts w:ascii="Arial" w:hAnsi="Arial" w:cs="Arial"/>
          <w:sz w:val="22"/>
          <w:szCs w:val="22"/>
        </w:rPr>
        <w:t>di essere in possesso delle seguenti esperienze valutabili:</w:t>
      </w:r>
    </w:p>
    <w:p w:rsidR="00B51D47" w:rsidRPr="00E24A4F" w:rsidRDefault="00B51D47" w:rsidP="00B51D47">
      <w:pPr>
        <w:pStyle w:val="Paragrafoelenco"/>
        <w:widowControl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  <w:r w:rsidRPr="00E24A4F">
        <w:rPr>
          <w:rFonts w:ascii="Arial" w:hAnsi="Arial" w:cs="Arial"/>
          <w:sz w:val="22"/>
          <w:szCs w:val="22"/>
        </w:rPr>
        <w:t xml:space="preserve">n. ________ </w:t>
      </w:r>
      <w:r w:rsidRPr="00E24A4F">
        <w:rPr>
          <w:rFonts w:ascii="Arial" w:eastAsiaTheme="minorHAnsi" w:hAnsi="Arial" w:cs="Arial"/>
          <w:sz w:val="22"/>
          <w:szCs w:val="22"/>
        </w:rPr>
        <w:t>esperienze di medico competente in Istituti scolastici;</w:t>
      </w:r>
    </w:p>
    <w:p w:rsidR="00B51D47" w:rsidRPr="00E24A4F" w:rsidRDefault="00B51D47" w:rsidP="00B51D47">
      <w:pPr>
        <w:pStyle w:val="Paragrafoelenco"/>
        <w:widowControl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24A4F">
        <w:rPr>
          <w:rFonts w:ascii="Arial" w:eastAsiaTheme="minorHAnsi" w:hAnsi="Arial" w:cs="Arial"/>
          <w:sz w:val="22"/>
          <w:szCs w:val="22"/>
        </w:rPr>
        <w:t>n. ________ esperienze di medico competente i</w:t>
      </w:r>
      <w:r w:rsidR="00B867D8">
        <w:rPr>
          <w:rFonts w:ascii="Arial" w:eastAsiaTheme="minorHAnsi" w:hAnsi="Arial" w:cs="Arial"/>
          <w:sz w:val="22"/>
          <w:szCs w:val="22"/>
        </w:rPr>
        <w:t>n altri enti pubblici o privati</w:t>
      </w:r>
      <w:r w:rsidRPr="00E24A4F">
        <w:rPr>
          <w:rFonts w:ascii="Arial" w:eastAsiaTheme="minorHAnsi" w:hAnsi="Arial" w:cs="Arial"/>
          <w:sz w:val="22"/>
          <w:szCs w:val="22"/>
        </w:rPr>
        <w:t>;</w:t>
      </w:r>
    </w:p>
    <w:p w:rsidR="00D42053" w:rsidRPr="00E24A4F" w:rsidRDefault="00D86EB1" w:rsidP="00D42053">
      <w:pPr>
        <w:pStyle w:val="Paragrafoelenco"/>
        <w:widowControl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>di accettare senza alcuna riserva e/o eccezione tutte le condizioni contenute nel</w:t>
      </w:r>
      <w:r w:rsidR="00D42053" w:rsidRPr="00E24A4F">
        <w:rPr>
          <w:rFonts w:ascii="Arial" w:hAnsi="Arial" w:cs="Arial"/>
          <w:color w:val="000000"/>
          <w:sz w:val="22"/>
          <w:szCs w:val="22"/>
        </w:rPr>
        <w:t>l’</w:t>
      </w:r>
      <w:r w:rsidRPr="00E24A4F">
        <w:rPr>
          <w:rFonts w:ascii="Arial" w:hAnsi="Arial" w:cs="Arial"/>
          <w:color w:val="000000"/>
          <w:sz w:val="22"/>
          <w:szCs w:val="22"/>
        </w:rPr>
        <w:t>Avviso</w:t>
      </w:r>
      <w:r w:rsidR="00D42053" w:rsidRPr="00E24A4F">
        <w:rPr>
          <w:rFonts w:ascii="Arial" w:hAnsi="Arial" w:cs="Arial"/>
          <w:color w:val="000000"/>
          <w:sz w:val="22"/>
          <w:szCs w:val="22"/>
        </w:rPr>
        <w:t xml:space="preserve"> di selezione</w:t>
      </w:r>
      <w:r w:rsidRPr="00E24A4F">
        <w:rPr>
          <w:rFonts w:ascii="Arial" w:hAnsi="Arial" w:cs="Arial"/>
          <w:color w:val="000000"/>
          <w:sz w:val="22"/>
          <w:szCs w:val="22"/>
        </w:rPr>
        <w:t>;</w:t>
      </w:r>
    </w:p>
    <w:p w:rsidR="00D86EB1" w:rsidRPr="00E24A4F" w:rsidRDefault="00D86EB1" w:rsidP="00D42053">
      <w:pPr>
        <w:pStyle w:val="Paragrafoelenco"/>
        <w:widowControl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24A4F">
        <w:rPr>
          <w:rFonts w:ascii="Arial" w:hAnsi="Arial" w:cs="Arial"/>
          <w:color w:val="000000"/>
          <w:sz w:val="22"/>
          <w:szCs w:val="22"/>
        </w:rPr>
        <w:t>d</w:t>
      </w:r>
      <w:r w:rsidR="00D42053" w:rsidRPr="00E24A4F">
        <w:rPr>
          <w:rFonts w:ascii="Arial" w:hAnsi="Arial" w:cs="Arial"/>
          <w:color w:val="000000"/>
          <w:sz w:val="22"/>
          <w:szCs w:val="22"/>
        </w:rPr>
        <w:t>i esprimere il proprio consenso, ai sensi dell’art 13 del D. Lgs. n.196/2003</w:t>
      </w:r>
      <w:r w:rsidR="00EB663D" w:rsidRPr="00E24A4F">
        <w:rPr>
          <w:rFonts w:ascii="Arial" w:hAnsi="Arial" w:cs="Arial"/>
          <w:color w:val="000000"/>
          <w:sz w:val="22"/>
          <w:szCs w:val="22"/>
        </w:rPr>
        <w:t xml:space="preserve"> come modificato dal D. Lgs. 101/2018</w:t>
      </w:r>
      <w:r w:rsidR="00D42053" w:rsidRPr="00E24A4F">
        <w:rPr>
          <w:rFonts w:ascii="Arial" w:hAnsi="Arial" w:cs="Arial"/>
          <w:color w:val="000000"/>
          <w:sz w:val="22"/>
          <w:szCs w:val="22"/>
        </w:rPr>
        <w:t xml:space="preserve">, </w:t>
      </w:r>
      <w:r w:rsidRPr="00E24A4F">
        <w:rPr>
          <w:rFonts w:ascii="Arial" w:hAnsi="Arial" w:cs="Arial"/>
          <w:color w:val="000000"/>
          <w:sz w:val="22"/>
          <w:szCs w:val="22"/>
        </w:rPr>
        <w:t>al trattamento e alla comunicazione dei dati personali conferiti</w:t>
      </w:r>
      <w:r w:rsidR="00EB663D" w:rsidRPr="00E24A4F">
        <w:rPr>
          <w:rFonts w:ascii="Arial" w:hAnsi="Arial" w:cs="Arial"/>
          <w:color w:val="000000"/>
          <w:sz w:val="22"/>
          <w:szCs w:val="22"/>
        </w:rPr>
        <w:t xml:space="preserve"> </w:t>
      </w:r>
      <w:r w:rsidRPr="00E24A4F">
        <w:rPr>
          <w:rFonts w:ascii="Arial" w:hAnsi="Arial" w:cs="Arial"/>
          <w:color w:val="000000"/>
          <w:sz w:val="22"/>
          <w:szCs w:val="22"/>
        </w:rPr>
        <w:t xml:space="preserve">per le </w:t>
      </w:r>
      <w:r w:rsidR="00EB663D" w:rsidRPr="00E24A4F">
        <w:rPr>
          <w:rFonts w:ascii="Arial" w:hAnsi="Arial" w:cs="Arial"/>
          <w:color w:val="000000"/>
          <w:sz w:val="22"/>
          <w:szCs w:val="22"/>
        </w:rPr>
        <w:t xml:space="preserve">finalità </w:t>
      </w:r>
      <w:r w:rsidRPr="00E24A4F">
        <w:rPr>
          <w:rFonts w:ascii="Arial" w:hAnsi="Arial" w:cs="Arial"/>
          <w:color w:val="000000"/>
          <w:sz w:val="22"/>
          <w:szCs w:val="22"/>
        </w:rPr>
        <w:t xml:space="preserve">e </w:t>
      </w:r>
      <w:r w:rsidR="00D42053" w:rsidRPr="00E24A4F">
        <w:rPr>
          <w:rFonts w:ascii="Arial" w:hAnsi="Arial" w:cs="Arial"/>
          <w:color w:val="000000"/>
          <w:sz w:val="22"/>
          <w:szCs w:val="22"/>
        </w:rPr>
        <w:t xml:space="preserve">per la </w:t>
      </w:r>
      <w:r w:rsidRPr="00E24A4F">
        <w:rPr>
          <w:rFonts w:ascii="Arial" w:hAnsi="Arial" w:cs="Arial"/>
          <w:color w:val="000000"/>
          <w:sz w:val="22"/>
          <w:szCs w:val="22"/>
        </w:rPr>
        <w:t>durata necessaria per gli adempimenti connessi alla prestazione lavorativa richiesta</w:t>
      </w:r>
      <w:r w:rsidR="00D42053" w:rsidRPr="00E24A4F">
        <w:rPr>
          <w:rFonts w:ascii="Arial" w:hAnsi="Arial" w:cs="Arial"/>
          <w:color w:val="000000"/>
          <w:sz w:val="22"/>
          <w:szCs w:val="22"/>
        </w:rPr>
        <w:t>.</w:t>
      </w:r>
    </w:p>
    <w:p w:rsidR="00D42053" w:rsidRPr="00E24A4F" w:rsidRDefault="00D42053" w:rsidP="00D42053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314D5" w:rsidRPr="00E24A4F" w:rsidRDefault="002314D5" w:rsidP="00D42053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314D5" w:rsidRPr="00E24A4F" w:rsidRDefault="002314D5" w:rsidP="00D42053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46CC8" w:rsidRPr="00E24A4F" w:rsidRDefault="00B51D47" w:rsidP="00646CC8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24A4F">
        <w:rPr>
          <w:rFonts w:ascii="Arial" w:hAnsi="Arial" w:cs="Arial"/>
          <w:sz w:val="22"/>
          <w:szCs w:val="22"/>
        </w:rPr>
        <w:t xml:space="preserve">_ l </w:t>
      </w:r>
      <w:proofErr w:type="gramStart"/>
      <w:r w:rsidRPr="00E24A4F">
        <w:rPr>
          <w:rFonts w:ascii="Arial" w:hAnsi="Arial" w:cs="Arial"/>
          <w:sz w:val="22"/>
          <w:szCs w:val="22"/>
        </w:rPr>
        <w:t xml:space="preserve">_  </w:t>
      </w:r>
      <w:proofErr w:type="spellStart"/>
      <w:r w:rsidRPr="00E24A4F">
        <w:rPr>
          <w:rFonts w:ascii="Arial" w:hAnsi="Arial" w:cs="Arial"/>
          <w:sz w:val="22"/>
          <w:szCs w:val="22"/>
        </w:rPr>
        <w:t>sottoscritt</w:t>
      </w:r>
      <w:proofErr w:type="spellEnd"/>
      <w:proofErr w:type="gramEnd"/>
      <w:r w:rsidRPr="00E24A4F">
        <w:rPr>
          <w:rFonts w:ascii="Arial" w:hAnsi="Arial" w:cs="Arial"/>
          <w:sz w:val="22"/>
          <w:szCs w:val="22"/>
        </w:rPr>
        <w:t>___ allega alla presente</w:t>
      </w:r>
      <w:r w:rsidR="00646CC8" w:rsidRPr="00E24A4F">
        <w:rPr>
          <w:rFonts w:ascii="Arial" w:hAnsi="Arial" w:cs="Arial"/>
          <w:sz w:val="22"/>
          <w:szCs w:val="22"/>
        </w:rPr>
        <w:t xml:space="preserve">: </w:t>
      </w:r>
    </w:p>
    <w:p w:rsidR="00EB663D" w:rsidRPr="00E24A4F" w:rsidRDefault="00EB663D" w:rsidP="00646CC8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51D47" w:rsidRPr="00E24A4F" w:rsidRDefault="00646CC8" w:rsidP="00646CC8">
      <w:pPr>
        <w:pStyle w:val="Paragrafoelenco"/>
        <w:widowControl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24A4F">
        <w:rPr>
          <w:rFonts w:ascii="Arial" w:hAnsi="Arial" w:cs="Arial"/>
          <w:sz w:val="22"/>
          <w:szCs w:val="22"/>
        </w:rPr>
        <w:t xml:space="preserve">il proprio </w:t>
      </w:r>
      <w:r w:rsidR="00D86EB1" w:rsidRPr="00E24A4F">
        <w:rPr>
          <w:rFonts w:ascii="Arial" w:hAnsi="Arial" w:cs="Arial"/>
          <w:color w:val="000000"/>
          <w:sz w:val="22"/>
          <w:szCs w:val="22"/>
        </w:rPr>
        <w:t xml:space="preserve">Curriculum vitae in formato europeo, attestante i titoli </w:t>
      </w:r>
      <w:r w:rsidR="00B51D47" w:rsidRPr="00E24A4F">
        <w:rPr>
          <w:rFonts w:ascii="Arial" w:hAnsi="Arial" w:cs="Arial"/>
          <w:color w:val="000000"/>
          <w:sz w:val="22"/>
          <w:szCs w:val="22"/>
        </w:rPr>
        <w:t>culturali e professionali</w:t>
      </w:r>
      <w:r w:rsidR="00D86EB1" w:rsidRPr="00E24A4F">
        <w:rPr>
          <w:rFonts w:ascii="Arial" w:hAnsi="Arial" w:cs="Arial"/>
          <w:color w:val="000000"/>
          <w:sz w:val="22"/>
          <w:szCs w:val="22"/>
        </w:rPr>
        <w:t xml:space="preserve"> posseduti</w:t>
      </w:r>
      <w:r w:rsidR="00B51D47" w:rsidRPr="00E24A4F">
        <w:rPr>
          <w:rFonts w:ascii="Arial" w:hAnsi="Arial" w:cs="Arial"/>
          <w:color w:val="000000"/>
          <w:sz w:val="22"/>
          <w:szCs w:val="22"/>
        </w:rPr>
        <w:t>, nonché</w:t>
      </w:r>
      <w:r w:rsidR="00D86EB1" w:rsidRPr="00E24A4F">
        <w:rPr>
          <w:rFonts w:ascii="Arial" w:hAnsi="Arial" w:cs="Arial"/>
          <w:color w:val="000000"/>
          <w:sz w:val="22"/>
          <w:szCs w:val="22"/>
        </w:rPr>
        <w:t xml:space="preserve"> le esperienze maturate nel settore, con particolare riferimento a contratti analoghi stipulati con istituti scolastici e con enti pubblici e/o privati</w:t>
      </w:r>
      <w:r w:rsidRPr="00E24A4F">
        <w:rPr>
          <w:rFonts w:ascii="Arial" w:hAnsi="Arial" w:cs="Arial"/>
          <w:color w:val="000000"/>
          <w:sz w:val="22"/>
          <w:szCs w:val="22"/>
        </w:rPr>
        <w:t>;</w:t>
      </w:r>
    </w:p>
    <w:p w:rsidR="00646CC8" w:rsidRPr="00E24A4F" w:rsidRDefault="00646CC8" w:rsidP="00646CC8">
      <w:pPr>
        <w:pStyle w:val="Paragrafoelenco"/>
        <w:widowControl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24A4F">
        <w:rPr>
          <w:rFonts w:ascii="Arial" w:hAnsi="Arial" w:cs="Arial"/>
          <w:sz w:val="22"/>
          <w:szCs w:val="22"/>
        </w:rPr>
        <w:t>copia del proprio documento di identità in corso di validità, debitamente sottoscritto.</w:t>
      </w:r>
    </w:p>
    <w:p w:rsidR="00B51D47" w:rsidRPr="00E24A4F" w:rsidRDefault="00B51D47" w:rsidP="001E1B3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51D47" w:rsidRPr="00E24A4F" w:rsidRDefault="00B51D47" w:rsidP="001E1B3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314D5" w:rsidRPr="00E24A4F" w:rsidRDefault="002314D5" w:rsidP="001E1B3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759BA" w:rsidRPr="00E24A4F" w:rsidRDefault="00E759BA" w:rsidP="001E1B3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24A4F">
        <w:rPr>
          <w:rFonts w:ascii="Arial" w:hAnsi="Arial" w:cs="Arial"/>
          <w:sz w:val="22"/>
          <w:szCs w:val="22"/>
        </w:rPr>
        <w:t>data _______________</w:t>
      </w:r>
    </w:p>
    <w:p w:rsidR="00E759BA" w:rsidRPr="00E24A4F" w:rsidRDefault="00E759BA" w:rsidP="001E1B3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759BA" w:rsidRPr="00E24A4F" w:rsidRDefault="00E759BA" w:rsidP="001E1B3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E7429" w:rsidRPr="00E24A4F" w:rsidRDefault="00FE7429" w:rsidP="001E1B3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759BA" w:rsidRPr="00E24A4F" w:rsidRDefault="00E759BA" w:rsidP="00FE7429">
      <w:pPr>
        <w:autoSpaceDE w:val="0"/>
        <w:autoSpaceDN w:val="0"/>
        <w:adjustRightInd w:val="0"/>
        <w:ind w:left="4820"/>
        <w:jc w:val="center"/>
        <w:rPr>
          <w:rFonts w:ascii="Arial" w:hAnsi="Arial" w:cs="Arial"/>
          <w:sz w:val="22"/>
          <w:szCs w:val="22"/>
        </w:rPr>
      </w:pPr>
      <w:r w:rsidRPr="00E24A4F">
        <w:rPr>
          <w:rFonts w:ascii="Arial" w:hAnsi="Arial" w:cs="Arial"/>
          <w:sz w:val="22"/>
          <w:szCs w:val="22"/>
        </w:rPr>
        <w:t>FIRMA</w:t>
      </w:r>
      <w:r w:rsidR="00FE7429" w:rsidRPr="00E24A4F">
        <w:rPr>
          <w:rFonts w:ascii="Arial" w:hAnsi="Arial" w:cs="Arial"/>
          <w:sz w:val="22"/>
          <w:szCs w:val="22"/>
        </w:rPr>
        <w:t xml:space="preserve"> DEL PROFESSIONISTA</w:t>
      </w:r>
    </w:p>
    <w:p w:rsidR="00B51D47" w:rsidRPr="00E24A4F" w:rsidRDefault="00B51D47" w:rsidP="00FE7429">
      <w:pPr>
        <w:autoSpaceDE w:val="0"/>
        <w:autoSpaceDN w:val="0"/>
        <w:adjustRightInd w:val="0"/>
        <w:ind w:left="4820"/>
        <w:jc w:val="center"/>
        <w:rPr>
          <w:rFonts w:ascii="Arial" w:hAnsi="Arial" w:cs="Arial"/>
          <w:sz w:val="22"/>
          <w:szCs w:val="22"/>
        </w:rPr>
      </w:pPr>
    </w:p>
    <w:p w:rsidR="00B51D47" w:rsidRPr="00E24A4F" w:rsidRDefault="00B51D47" w:rsidP="00FE7429">
      <w:pPr>
        <w:autoSpaceDE w:val="0"/>
        <w:autoSpaceDN w:val="0"/>
        <w:adjustRightInd w:val="0"/>
        <w:ind w:left="4820"/>
        <w:jc w:val="center"/>
        <w:rPr>
          <w:rFonts w:ascii="Arial" w:hAnsi="Arial" w:cs="Arial"/>
          <w:sz w:val="22"/>
          <w:szCs w:val="22"/>
        </w:rPr>
      </w:pPr>
    </w:p>
    <w:p w:rsidR="00E759BA" w:rsidRPr="00E24A4F" w:rsidRDefault="00E759BA" w:rsidP="00FE7429">
      <w:pPr>
        <w:autoSpaceDE w:val="0"/>
        <w:autoSpaceDN w:val="0"/>
        <w:adjustRightInd w:val="0"/>
        <w:ind w:left="4820"/>
        <w:jc w:val="center"/>
        <w:rPr>
          <w:rFonts w:ascii="Arial" w:hAnsi="Arial" w:cs="Arial"/>
          <w:color w:val="000000"/>
          <w:sz w:val="22"/>
          <w:szCs w:val="22"/>
        </w:rPr>
      </w:pPr>
      <w:r w:rsidRPr="00E24A4F">
        <w:rPr>
          <w:rFonts w:ascii="Arial" w:hAnsi="Arial" w:cs="Arial"/>
          <w:sz w:val="22"/>
          <w:szCs w:val="22"/>
        </w:rPr>
        <w:t>_______________________________</w:t>
      </w:r>
    </w:p>
    <w:p w:rsidR="00E759BA" w:rsidRPr="00E24A4F" w:rsidRDefault="00E759BA" w:rsidP="001E1B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759BA" w:rsidRPr="00E24A4F" w:rsidRDefault="00E759BA" w:rsidP="001E1B3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759BA" w:rsidRPr="006D7714" w:rsidRDefault="00E759BA" w:rsidP="001E1B3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E759BA" w:rsidRPr="006D7714" w:rsidRDefault="00E759BA" w:rsidP="001E1B3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E759BA" w:rsidRPr="006D7714" w:rsidRDefault="00E759BA" w:rsidP="001E1B3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6D7714" w:rsidRDefault="006D7714" w:rsidP="001E1B3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D7714" w:rsidRDefault="006D7714" w:rsidP="001E1B3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D7714" w:rsidRDefault="006D7714" w:rsidP="001E1B3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D7714" w:rsidRDefault="006D7714" w:rsidP="001E1B3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6D7714" w:rsidSect="009956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2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9A3" w:rsidRDefault="009169A3" w:rsidP="00AF316E">
      <w:r>
        <w:separator/>
      </w:r>
    </w:p>
  </w:endnote>
  <w:endnote w:type="continuationSeparator" w:id="0">
    <w:p w:rsidR="009169A3" w:rsidRDefault="009169A3" w:rsidP="00AF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111" w:rsidRDefault="008B211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111" w:rsidRPr="008B2111" w:rsidRDefault="008B2111">
    <w:pPr>
      <w:pStyle w:val="Pidipagina"/>
      <w:rPr>
        <w:rFonts w:asciiTheme="minorHAnsi" w:hAnsiTheme="minorHAnsi"/>
      </w:rPr>
    </w:pPr>
    <w:r w:rsidRPr="008B2111">
      <w:rPr>
        <w:rFonts w:asciiTheme="minorHAnsi" w:hAnsiTheme="minorHAnsi"/>
      </w:rPr>
      <w:t>Rev. 28.10.2019</w:t>
    </w:r>
  </w:p>
  <w:p w:rsidR="008B2111" w:rsidRDefault="008B211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111" w:rsidRDefault="008B21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9A3" w:rsidRDefault="009169A3" w:rsidP="00AF316E">
      <w:r>
        <w:separator/>
      </w:r>
    </w:p>
  </w:footnote>
  <w:footnote w:type="continuationSeparator" w:id="0">
    <w:p w:rsidR="009169A3" w:rsidRDefault="009169A3" w:rsidP="00AF3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111" w:rsidRDefault="008B211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111" w:rsidRDefault="008B211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111" w:rsidRDefault="008B21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07D3"/>
    <w:multiLevelType w:val="hybridMultilevel"/>
    <w:tmpl w:val="9CF4BE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F37CB"/>
    <w:multiLevelType w:val="hybridMultilevel"/>
    <w:tmpl w:val="424EF7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525C9"/>
    <w:multiLevelType w:val="hybridMultilevel"/>
    <w:tmpl w:val="928A457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7F12"/>
    <w:multiLevelType w:val="hybridMultilevel"/>
    <w:tmpl w:val="0A6C53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F5115"/>
    <w:multiLevelType w:val="hybridMultilevel"/>
    <w:tmpl w:val="972E61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A16CF"/>
    <w:multiLevelType w:val="hybridMultilevel"/>
    <w:tmpl w:val="5F3AD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2569C"/>
    <w:multiLevelType w:val="hybridMultilevel"/>
    <w:tmpl w:val="D2860A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52F20"/>
    <w:multiLevelType w:val="hybridMultilevel"/>
    <w:tmpl w:val="55DEA124"/>
    <w:lvl w:ilvl="0" w:tplc="8EF24E98">
      <w:start w:val="14"/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Century Schoolbook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C4FCF"/>
    <w:multiLevelType w:val="hybridMultilevel"/>
    <w:tmpl w:val="11F2BB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151C3"/>
    <w:multiLevelType w:val="hybridMultilevel"/>
    <w:tmpl w:val="0A6C53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E7806"/>
    <w:multiLevelType w:val="hybridMultilevel"/>
    <w:tmpl w:val="4AECCCD6"/>
    <w:lvl w:ilvl="0" w:tplc="4508BC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A5B26"/>
    <w:multiLevelType w:val="hybridMultilevel"/>
    <w:tmpl w:val="6CCC6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E52DC0"/>
    <w:multiLevelType w:val="hybridMultilevel"/>
    <w:tmpl w:val="510C90F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E6A36"/>
    <w:multiLevelType w:val="hybridMultilevel"/>
    <w:tmpl w:val="B35EC2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1763C"/>
    <w:multiLevelType w:val="hybridMultilevel"/>
    <w:tmpl w:val="57C6B304"/>
    <w:lvl w:ilvl="0" w:tplc="974227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9F121FB"/>
    <w:multiLevelType w:val="multilevel"/>
    <w:tmpl w:val="3696A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" w:eastAsiaTheme="minorHAnsi" w:hAnsi="Times" w:cs="Times New Roman" w:hint="default"/>
        <w:color w:val="auto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D133B84"/>
    <w:multiLevelType w:val="hybridMultilevel"/>
    <w:tmpl w:val="45D0B264"/>
    <w:lvl w:ilvl="0" w:tplc="56C08DE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51654"/>
    <w:multiLevelType w:val="hybridMultilevel"/>
    <w:tmpl w:val="5F9083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7538B"/>
    <w:multiLevelType w:val="hybridMultilevel"/>
    <w:tmpl w:val="82FA2806"/>
    <w:lvl w:ilvl="0" w:tplc="4508BC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F22353"/>
    <w:multiLevelType w:val="multilevel"/>
    <w:tmpl w:val="3696A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" w:eastAsiaTheme="minorHAnsi" w:hAnsi="Times" w:cs="Times New Roman" w:hint="default"/>
        <w:color w:val="auto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A887C39"/>
    <w:multiLevelType w:val="multilevel"/>
    <w:tmpl w:val="3696A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" w:eastAsiaTheme="minorHAnsi" w:hAnsi="Times" w:cs="Times New Roman" w:hint="default"/>
        <w:color w:val="auto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BC0564C"/>
    <w:multiLevelType w:val="hybridMultilevel"/>
    <w:tmpl w:val="3E908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F24E98">
      <w:start w:val="14"/>
      <w:numFmt w:val="bullet"/>
      <w:lvlText w:val="-"/>
      <w:lvlJc w:val="left"/>
      <w:pPr>
        <w:ind w:left="1440" w:hanging="360"/>
      </w:pPr>
      <w:rPr>
        <w:rFonts w:ascii="Century Schoolbook" w:eastAsia="Times New Roman" w:hAnsi="Century Schoolbook" w:cs="Century Schoolbook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8006E"/>
    <w:multiLevelType w:val="hybridMultilevel"/>
    <w:tmpl w:val="394CA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1"/>
  </w:num>
  <w:num w:numId="5">
    <w:abstractNumId w:val="3"/>
  </w:num>
  <w:num w:numId="6">
    <w:abstractNumId w:val="9"/>
  </w:num>
  <w:num w:numId="7">
    <w:abstractNumId w:val="11"/>
  </w:num>
  <w:num w:numId="8">
    <w:abstractNumId w:val="6"/>
  </w:num>
  <w:num w:numId="9">
    <w:abstractNumId w:val="2"/>
  </w:num>
  <w:num w:numId="10">
    <w:abstractNumId w:val="20"/>
  </w:num>
  <w:num w:numId="11">
    <w:abstractNumId w:val="8"/>
  </w:num>
  <w:num w:numId="12">
    <w:abstractNumId w:val="12"/>
  </w:num>
  <w:num w:numId="13">
    <w:abstractNumId w:val="14"/>
  </w:num>
  <w:num w:numId="14">
    <w:abstractNumId w:val="19"/>
  </w:num>
  <w:num w:numId="15">
    <w:abstractNumId w:val="15"/>
  </w:num>
  <w:num w:numId="16">
    <w:abstractNumId w:val="13"/>
  </w:num>
  <w:num w:numId="17">
    <w:abstractNumId w:val="7"/>
  </w:num>
  <w:num w:numId="18">
    <w:abstractNumId w:val="4"/>
  </w:num>
  <w:num w:numId="19">
    <w:abstractNumId w:val="5"/>
  </w:num>
  <w:num w:numId="20">
    <w:abstractNumId w:val="0"/>
  </w:num>
  <w:num w:numId="21">
    <w:abstractNumId w:val="1"/>
  </w:num>
  <w:num w:numId="22">
    <w:abstractNumId w:val="10"/>
  </w:num>
  <w:num w:numId="23">
    <w:abstractNumId w:val="1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31"/>
    <w:rsid w:val="0002794A"/>
    <w:rsid w:val="000311E7"/>
    <w:rsid w:val="0004344D"/>
    <w:rsid w:val="00056C27"/>
    <w:rsid w:val="00086208"/>
    <w:rsid w:val="000B3852"/>
    <w:rsid w:val="000C0A24"/>
    <w:rsid w:val="000D3B11"/>
    <w:rsid w:val="000E3365"/>
    <w:rsid w:val="000F2018"/>
    <w:rsid w:val="00101A80"/>
    <w:rsid w:val="00140D3C"/>
    <w:rsid w:val="00167D59"/>
    <w:rsid w:val="001902F1"/>
    <w:rsid w:val="00191300"/>
    <w:rsid w:val="001A4F86"/>
    <w:rsid w:val="001C105F"/>
    <w:rsid w:val="001D4EB6"/>
    <w:rsid w:val="001E1B37"/>
    <w:rsid w:val="002314D5"/>
    <w:rsid w:val="00237783"/>
    <w:rsid w:val="002563FE"/>
    <w:rsid w:val="002B517E"/>
    <w:rsid w:val="002D3E69"/>
    <w:rsid w:val="002E7956"/>
    <w:rsid w:val="002F0869"/>
    <w:rsid w:val="003207E4"/>
    <w:rsid w:val="00325F83"/>
    <w:rsid w:val="00343424"/>
    <w:rsid w:val="00361206"/>
    <w:rsid w:val="00373E35"/>
    <w:rsid w:val="00393B12"/>
    <w:rsid w:val="003A0AB5"/>
    <w:rsid w:val="003A2863"/>
    <w:rsid w:val="003A45FE"/>
    <w:rsid w:val="003B0342"/>
    <w:rsid w:val="003C2A7F"/>
    <w:rsid w:val="003C7989"/>
    <w:rsid w:val="003D3D93"/>
    <w:rsid w:val="003F594B"/>
    <w:rsid w:val="00442E2F"/>
    <w:rsid w:val="00454207"/>
    <w:rsid w:val="0048248D"/>
    <w:rsid w:val="00497D70"/>
    <w:rsid w:val="004A0F70"/>
    <w:rsid w:val="004C5E82"/>
    <w:rsid w:val="004F66D1"/>
    <w:rsid w:val="0054046D"/>
    <w:rsid w:val="005C60BB"/>
    <w:rsid w:val="005C7864"/>
    <w:rsid w:val="005D1436"/>
    <w:rsid w:val="005D23A5"/>
    <w:rsid w:val="005D3562"/>
    <w:rsid w:val="005E1F9A"/>
    <w:rsid w:val="005F0878"/>
    <w:rsid w:val="005F24FD"/>
    <w:rsid w:val="00643505"/>
    <w:rsid w:val="00646CC8"/>
    <w:rsid w:val="00662505"/>
    <w:rsid w:val="00683D4C"/>
    <w:rsid w:val="006A6543"/>
    <w:rsid w:val="006D1DBA"/>
    <w:rsid w:val="006D7714"/>
    <w:rsid w:val="00707FA3"/>
    <w:rsid w:val="00711E8E"/>
    <w:rsid w:val="007215BE"/>
    <w:rsid w:val="00736609"/>
    <w:rsid w:val="00766086"/>
    <w:rsid w:val="007710DA"/>
    <w:rsid w:val="007A6BF6"/>
    <w:rsid w:val="007B09C4"/>
    <w:rsid w:val="007E1D34"/>
    <w:rsid w:val="007E7FC9"/>
    <w:rsid w:val="00812D1A"/>
    <w:rsid w:val="00824472"/>
    <w:rsid w:val="008524D6"/>
    <w:rsid w:val="00872C48"/>
    <w:rsid w:val="00883CC8"/>
    <w:rsid w:val="008B2111"/>
    <w:rsid w:val="009169A3"/>
    <w:rsid w:val="009304B7"/>
    <w:rsid w:val="00942381"/>
    <w:rsid w:val="00981398"/>
    <w:rsid w:val="00993467"/>
    <w:rsid w:val="00995601"/>
    <w:rsid w:val="009A5E17"/>
    <w:rsid w:val="009C3FA7"/>
    <w:rsid w:val="009F1DD5"/>
    <w:rsid w:val="00A143A0"/>
    <w:rsid w:val="00A50142"/>
    <w:rsid w:val="00A51B30"/>
    <w:rsid w:val="00A63BF0"/>
    <w:rsid w:val="00A74331"/>
    <w:rsid w:val="00A77265"/>
    <w:rsid w:val="00A8043F"/>
    <w:rsid w:val="00A83671"/>
    <w:rsid w:val="00AB64E2"/>
    <w:rsid w:val="00AF316E"/>
    <w:rsid w:val="00AF71DB"/>
    <w:rsid w:val="00B3057A"/>
    <w:rsid w:val="00B51D47"/>
    <w:rsid w:val="00B76F35"/>
    <w:rsid w:val="00B853E2"/>
    <w:rsid w:val="00B85813"/>
    <w:rsid w:val="00B867D8"/>
    <w:rsid w:val="00B94C09"/>
    <w:rsid w:val="00BB1BDD"/>
    <w:rsid w:val="00BC46CA"/>
    <w:rsid w:val="00BD3797"/>
    <w:rsid w:val="00BD6E0E"/>
    <w:rsid w:val="00BE156A"/>
    <w:rsid w:val="00C129CD"/>
    <w:rsid w:val="00C20777"/>
    <w:rsid w:val="00C23E5B"/>
    <w:rsid w:val="00C261C7"/>
    <w:rsid w:val="00C332DB"/>
    <w:rsid w:val="00C458EF"/>
    <w:rsid w:val="00C54EC8"/>
    <w:rsid w:val="00C94EC2"/>
    <w:rsid w:val="00C96308"/>
    <w:rsid w:val="00CC5F37"/>
    <w:rsid w:val="00D00C9C"/>
    <w:rsid w:val="00D42053"/>
    <w:rsid w:val="00D55A5B"/>
    <w:rsid w:val="00D55BE6"/>
    <w:rsid w:val="00D86EB1"/>
    <w:rsid w:val="00D94CA6"/>
    <w:rsid w:val="00D955C8"/>
    <w:rsid w:val="00DA40B4"/>
    <w:rsid w:val="00DB5E96"/>
    <w:rsid w:val="00DE7B54"/>
    <w:rsid w:val="00E06F7D"/>
    <w:rsid w:val="00E24A4F"/>
    <w:rsid w:val="00E30A90"/>
    <w:rsid w:val="00E44188"/>
    <w:rsid w:val="00E54149"/>
    <w:rsid w:val="00E62A12"/>
    <w:rsid w:val="00E759BA"/>
    <w:rsid w:val="00EB663D"/>
    <w:rsid w:val="00ED2131"/>
    <w:rsid w:val="00F172E8"/>
    <w:rsid w:val="00F22FF3"/>
    <w:rsid w:val="00F433ED"/>
    <w:rsid w:val="00F4550B"/>
    <w:rsid w:val="00F7423A"/>
    <w:rsid w:val="00FA4283"/>
    <w:rsid w:val="00FB77F9"/>
    <w:rsid w:val="00FE5F21"/>
    <w:rsid w:val="00FE7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EA4BC-CD76-2A4F-B92D-E90EDF05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D2131"/>
    <w:pPr>
      <w:widowControl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D2131"/>
    <w:rPr>
      <w:color w:val="0000FF"/>
      <w:sz w:val="20"/>
      <w:u w:val="single"/>
    </w:rPr>
  </w:style>
  <w:style w:type="table" w:styleId="Grigliatabella">
    <w:name w:val="Table Grid"/>
    <w:basedOn w:val="Tabellanormale"/>
    <w:rsid w:val="00ED2131"/>
    <w:pPr>
      <w:widowControl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1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131"/>
    <w:rPr>
      <w:rFonts w:ascii="Tahoma" w:eastAsia="Times New Roman" w:hAnsi="Tahoma" w:cs="Tahoma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rsid w:val="00E759BA"/>
    <w:pPr>
      <w:widowControl/>
    </w:pPr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rsid w:val="00E759BA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1E1B37"/>
    <w:pPr>
      <w:widowControl/>
      <w:spacing w:before="120"/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1E1B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F7423A"/>
    <w:pPr>
      <w:autoSpaceDE w:val="0"/>
      <w:autoSpaceDN w:val="0"/>
      <w:adjustRightInd w:val="0"/>
      <w:spacing w:line="240" w:lineRule="auto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AF31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F316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F31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316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qFormat/>
    <w:rsid w:val="00942381"/>
    <w:pPr>
      <w:ind w:left="720"/>
      <w:contextualSpacing/>
    </w:pPr>
  </w:style>
  <w:style w:type="character" w:customStyle="1" w:styleId="s2">
    <w:name w:val="s2"/>
    <w:basedOn w:val="Carpredefinitoparagrafo"/>
    <w:rsid w:val="009304B7"/>
    <w:rPr>
      <w:shd w:val="clear" w:color="auto" w:fill="FFFFFF"/>
    </w:rPr>
  </w:style>
  <w:style w:type="character" w:customStyle="1" w:styleId="s4">
    <w:name w:val="s4"/>
    <w:basedOn w:val="Carpredefinitoparagrafo"/>
    <w:rsid w:val="009304B7"/>
  </w:style>
  <w:style w:type="paragraph" w:customStyle="1" w:styleId="p1">
    <w:name w:val="p1"/>
    <w:basedOn w:val="Normale"/>
    <w:rsid w:val="00373E35"/>
    <w:pPr>
      <w:widowControl/>
      <w:jc w:val="both"/>
    </w:pPr>
    <w:rPr>
      <w:rFonts w:ascii="Verdana" w:eastAsiaTheme="minorHAnsi" w:hAnsi="Verdana"/>
      <w:color w:val="2A2A25"/>
    </w:rPr>
  </w:style>
  <w:style w:type="character" w:customStyle="1" w:styleId="s1">
    <w:name w:val="s1"/>
    <w:basedOn w:val="Carpredefinitoparagrafo"/>
    <w:rsid w:val="00373E35"/>
  </w:style>
  <w:style w:type="paragraph" w:styleId="NormaleWeb">
    <w:name w:val="Normal (Web)"/>
    <w:basedOn w:val="Normale"/>
    <w:uiPriority w:val="99"/>
    <w:semiHidden/>
    <w:unhideWhenUsed/>
    <w:rsid w:val="00711E8E"/>
    <w:pPr>
      <w:widowControl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Nessunaspaziatura">
    <w:name w:val="No Spacing"/>
    <w:uiPriority w:val="1"/>
    <w:qFormat/>
    <w:rsid w:val="00E62A12"/>
    <w:pPr>
      <w:widowControl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63B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9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2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8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9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5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7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3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7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35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7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9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421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6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5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0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7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7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5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7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6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8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0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6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9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76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3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9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55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3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7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8086F-27F7-4742-8C83-617706DF3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2679</Words>
  <Characters>15276</Characters>
  <Application>Microsoft Office Word</Application>
  <DocSecurity>4</DocSecurity>
  <Lines>127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carmelo.randazzo</dc:creator>
  <cp:lastModifiedBy>Francesca Bizzotto</cp:lastModifiedBy>
  <cp:revision>2</cp:revision>
  <cp:lastPrinted>2017-02-17T08:55:00Z</cp:lastPrinted>
  <dcterms:created xsi:type="dcterms:W3CDTF">2019-10-29T11:29:00Z</dcterms:created>
  <dcterms:modified xsi:type="dcterms:W3CDTF">2019-10-29T11:29:00Z</dcterms:modified>
</cp:coreProperties>
</file>